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B586" w14:textId="77777777" w:rsidR="00441BD5" w:rsidRDefault="00441BD5" w:rsidP="00441BD5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069BD30A" w14:textId="5F62A291" w:rsidR="00441BD5" w:rsidRDefault="00441BD5" w:rsidP="00441B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B44D2A">
        <w:rPr>
          <w:rFonts w:ascii="Times New Roman" w:hAnsi="Times New Roman"/>
          <w:sz w:val="28"/>
          <w:szCs w:val="28"/>
        </w:rPr>
        <w:t>31</w:t>
      </w:r>
      <w:r w:rsidR="00B44D2A" w:rsidRPr="00B44D2A">
        <w:rPr>
          <w:rFonts w:ascii="Times New Roman" w:hAnsi="Times New Roman"/>
          <w:sz w:val="28"/>
          <w:szCs w:val="28"/>
          <w:vertAlign w:val="superscript"/>
        </w:rPr>
        <w:t>st</w:t>
      </w:r>
      <w:r w:rsidR="00B44D2A">
        <w:rPr>
          <w:rFonts w:ascii="Times New Roman" w:hAnsi="Times New Roman"/>
          <w:sz w:val="28"/>
          <w:szCs w:val="28"/>
        </w:rPr>
        <w:t xml:space="preserve"> July</w:t>
      </w:r>
      <w:r>
        <w:rPr>
          <w:rFonts w:ascii="Times New Roman" w:hAnsi="Times New Roman"/>
          <w:sz w:val="28"/>
          <w:szCs w:val="28"/>
        </w:rPr>
        <w:t xml:space="preserve"> 2019 at the Village Hall Pulford</w:t>
      </w:r>
    </w:p>
    <w:p w14:paraId="22FBD5C4" w14:textId="673F42FA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Pryce (Chairman) : Cllr L Higgins; </w:t>
      </w:r>
      <w:r>
        <w:rPr>
          <w:rFonts w:ascii="Times New Roman" w:hAnsi="Times New Roman"/>
          <w:sz w:val="24"/>
          <w:szCs w:val="24"/>
          <w:lang w:eastAsia="en-US"/>
        </w:rPr>
        <w:t xml:space="preserve">Cllr A Higgins : Cllr </w:t>
      </w:r>
      <w:r w:rsidR="00E15872">
        <w:rPr>
          <w:rFonts w:ascii="Times New Roman" w:hAnsi="Times New Roman"/>
          <w:sz w:val="24"/>
          <w:szCs w:val="24"/>
          <w:lang w:eastAsia="en-US"/>
        </w:rPr>
        <w:t>Fair</w:t>
      </w:r>
      <w:r>
        <w:rPr>
          <w:rFonts w:ascii="Times New Roman" w:hAnsi="Times New Roman"/>
          <w:sz w:val="24"/>
          <w:szCs w:val="24"/>
          <w:lang w:eastAsia="en-US"/>
        </w:rPr>
        <w:t xml:space="preserve"> : </w:t>
      </w:r>
    </w:p>
    <w:p w14:paraId="32447D59" w14:textId="267A5C78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</w:t>
      </w:r>
      <w:proofErr w:type="gramStart"/>
      <w:r>
        <w:rPr>
          <w:rFonts w:ascii="Times New Roman" w:hAnsi="Times New Roman"/>
          <w:sz w:val="24"/>
          <w:szCs w:val="24"/>
        </w:rPr>
        <w:t>West</w:t>
      </w:r>
      <w:r w:rsidR="00E1587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E15872">
        <w:rPr>
          <w:rFonts w:ascii="Times New Roman" w:hAnsi="Times New Roman"/>
          <w:sz w:val="24"/>
          <w:szCs w:val="24"/>
        </w:rPr>
        <w:t xml:space="preserve"> Cllr </w:t>
      </w:r>
      <w:proofErr w:type="spellStart"/>
      <w:r w:rsidR="00E15872">
        <w:rPr>
          <w:rFonts w:ascii="Times New Roman" w:hAnsi="Times New Roman"/>
          <w:sz w:val="24"/>
          <w:szCs w:val="24"/>
        </w:rPr>
        <w:t>Ewins</w:t>
      </w:r>
      <w:proofErr w:type="spellEnd"/>
      <w:r w:rsidR="00E15872">
        <w:rPr>
          <w:rFonts w:ascii="Times New Roman" w:hAnsi="Times New Roman"/>
          <w:sz w:val="24"/>
          <w:szCs w:val="24"/>
        </w:rPr>
        <w:t xml:space="preserve"> : Cllr Board (part)</w:t>
      </w:r>
    </w:p>
    <w:p w14:paraId="08897B34" w14:textId="38A5343B" w:rsidR="00441BD5" w:rsidRDefault="00441BD5" w:rsidP="00441BD5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E1587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D483264" w14:textId="2868224A" w:rsidR="00441BD5" w:rsidRDefault="00441BD5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1 – Apologies</w:t>
      </w:r>
      <w:r w:rsidRPr="00E66A6F">
        <w:rPr>
          <w:rFonts w:ascii="Times New Roman" w:hAnsi="Times New Roman"/>
          <w:sz w:val="24"/>
          <w:szCs w:val="24"/>
        </w:rPr>
        <w:t xml:space="preserve"> – Cllr </w:t>
      </w:r>
      <w:proofErr w:type="gramStart"/>
      <w:r w:rsidR="00E15872">
        <w:rPr>
          <w:rFonts w:ascii="Times New Roman" w:hAnsi="Times New Roman"/>
          <w:sz w:val="24"/>
          <w:szCs w:val="24"/>
        </w:rPr>
        <w:t>Arya :</w:t>
      </w:r>
      <w:proofErr w:type="gramEnd"/>
      <w:r w:rsidRPr="00E66A6F">
        <w:rPr>
          <w:rFonts w:ascii="Times New Roman" w:hAnsi="Times New Roman"/>
          <w:sz w:val="24"/>
          <w:szCs w:val="24"/>
        </w:rPr>
        <w:t xml:space="preserve"> </w:t>
      </w:r>
      <w:bookmarkStart w:id="0" w:name="_Hlk528858146"/>
      <w:r w:rsidRPr="00E66A6F">
        <w:rPr>
          <w:rFonts w:ascii="Times New Roman" w:hAnsi="Times New Roman"/>
          <w:sz w:val="24"/>
          <w:szCs w:val="24"/>
        </w:rPr>
        <w:t xml:space="preserve">PCSO Rachael </w:t>
      </w:r>
      <w:proofErr w:type="spellStart"/>
      <w:r w:rsidRPr="00E66A6F">
        <w:rPr>
          <w:rFonts w:ascii="Times New Roman" w:hAnsi="Times New Roman"/>
          <w:sz w:val="24"/>
          <w:szCs w:val="24"/>
        </w:rPr>
        <w:t>McKevitt</w:t>
      </w:r>
      <w:bookmarkEnd w:id="0"/>
      <w:proofErr w:type="spellEnd"/>
    </w:p>
    <w:p w14:paraId="1924B50C" w14:textId="0D93F548" w:rsidR="00E66A6F" w:rsidRDefault="00E66A6F" w:rsidP="00E15872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– It was noted that Cllr </w:t>
      </w:r>
      <w:r w:rsidR="00E15872">
        <w:rPr>
          <w:rFonts w:ascii="Times New Roman" w:hAnsi="Times New Roman"/>
          <w:sz w:val="24"/>
          <w:szCs w:val="24"/>
        </w:rPr>
        <w:t>Arya</w:t>
      </w:r>
      <w:r>
        <w:rPr>
          <w:rFonts w:ascii="Times New Roman" w:hAnsi="Times New Roman"/>
          <w:sz w:val="24"/>
          <w:szCs w:val="24"/>
        </w:rPr>
        <w:t xml:space="preserve"> was on vacation</w:t>
      </w:r>
    </w:p>
    <w:p w14:paraId="27A44561" w14:textId="77777777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EB09192" w14:textId="154AEEC6" w:rsidR="00E66A6F" w:rsidRPr="00E66A6F" w:rsidRDefault="00E66A6F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2 – Adoptions and Appointments</w:t>
      </w:r>
    </w:p>
    <w:p w14:paraId="7CA30699" w14:textId="457A2038" w:rsidR="00C46D28" w:rsidRDefault="00E1587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 – Register of Interest – Cllr Pryce declared a personal interest in ref 6.3 – Grosvenor Pulford Hotel Planning Application</w:t>
      </w:r>
    </w:p>
    <w:p w14:paraId="2D0F52E4" w14:textId="3FEBC9B9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53A69054" w14:textId="3F1572D9" w:rsidR="00C46D28" w:rsidRPr="008A7BA5" w:rsidRDefault="00C46D28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A7BA5">
        <w:rPr>
          <w:rFonts w:ascii="Times New Roman" w:hAnsi="Times New Roman"/>
          <w:b/>
          <w:bCs/>
          <w:sz w:val="24"/>
          <w:szCs w:val="24"/>
        </w:rPr>
        <w:t>3 – Suspension of Standing Orders</w:t>
      </w:r>
    </w:p>
    <w:p w14:paraId="34E3B99D" w14:textId="2D994B75" w:rsidR="00C46D28" w:rsidRDefault="00000B97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3.1 - </w:t>
      </w:r>
      <w:r w:rsidR="00C46D28">
        <w:rPr>
          <w:rFonts w:ascii="Times New Roman" w:hAnsi="Times New Roman"/>
          <w:bCs/>
          <w:sz w:val="24"/>
          <w:szCs w:val="24"/>
        </w:rPr>
        <w:t xml:space="preserve">Concern </w:t>
      </w:r>
      <w:r>
        <w:rPr>
          <w:rFonts w:ascii="Times New Roman" w:hAnsi="Times New Roman"/>
          <w:bCs/>
          <w:sz w:val="24"/>
          <w:szCs w:val="24"/>
        </w:rPr>
        <w:t>re traffic speeding</w:t>
      </w:r>
      <w:r w:rsidR="008A7BA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on St Mile and Old Lane. Request to be made to RM for Speed gun monitor c 4pm and possibility of speed bumps around Old Lane/St Mile X roads</w:t>
      </w:r>
      <w:r w:rsidR="00324AA0">
        <w:rPr>
          <w:rFonts w:ascii="Times New Roman" w:hAnsi="Times New Roman"/>
          <w:bCs/>
          <w:sz w:val="24"/>
          <w:szCs w:val="24"/>
        </w:rPr>
        <w:t xml:space="preserve"> and the </w:t>
      </w:r>
      <w:r w:rsidR="00324AA0" w:rsidRPr="00324AA0">
        <w:rPr>
          <w:rFonts w:ascii="Times New Roman" w:hAnsi="Times New Roman"/>
          <w:bCs/>
          <w:color w:val="FF0000"/>
          <w:sz w:val="24"/>
          <w:szCs w:val="24"/>
        </w:rPr>
        <w:t>Community Park entrance</w:t>
      </w:r>
      <w:r w:rsidRPr="00324AA0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- </w:t>
      </w:r>
      <w:r w:rsidR="008A7BA5" w:rsidRPr="008A7BA5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2114AD62" w14:textId="5F0D0E73" w:rsidR="00000B97" w:rsidRDefault="00000B97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C24CC">
        <w:rPr>
          <w:rFonts w:ascii="Times New Roman" w:hAnsi="Times New Roman"/>
          <w:sz w:val="24"/>
          <w:szCs w:val="24"/>
        </w:rPr>
        <w:t>3.2 – Concern re cars parking on B5445 near Grosvenor Pulford Hotel. Several residents have sent letters about this. Planning to be notified</w:t>
      </w:r>
      <w:bookmarkStart w:id="1" w:name="_GoBack"/>
      <w:bookmarkEnd w:id="1"/>
      <w:r w:rsidRPr="00DC24CC">
        <w:rPr>
          <w:rFonts w:ascii="Times New Roman" w:hAnsi="Times New Roman"/>
          <w:sz w:val="24"/>
          <w:szCs w:val="24"/>
        </w:rPr>
        <w:t xml:space="preserve"> that Parish Council cannot support the Hotel application unless parking problem is sorted out. </w:t>
      </w:r>
      <w:proofErr w:type="gramStart"/>
      <w:r w:rsidRPr="00DC24CC">
        <w:rPr>
          <w:rFonts w:ascii="Times New Roman" w:hAnsi="Times New Roman"/>
          <w:sz w:val="24"/>
          <w:szCs w:val="24"/>
        </w:rPr>
        <w:t>Also</w:t>
      </w:r>
      <w:proofErr w:type="gramEnd"/>
      <w:r w:rsidRPr="00DC24CC">
        <w:rPr>
          <w:rFonts w:ascii="Times New Roman" w:hAnsi="Times New Roman"/>
          <w:sz w:val="24"/>
          <w:szCs w:val="24"/>
        </w:rPr>
        <w:t xml:space="preserve"> the introduction of yellow lines around the </w:t>
      </w:r>
      <w:proofErr w:type="spellStart"/>
      <w:r w:rsidRPr="00DC24CC">
        <w:rPr>
          <w:rFonts w:ascii="Times New Roman" w:hAnsi="Times New Roman"/>
          <w:sz w:val="24"/>
          <w:szCs w:val="24"/>
        </w:rPr>
        <w:t>Dodleston</w:t>
      </w:r>
      <w:proofErr w:type="spellEnd"/>
      <w:r w:rsidRPr="00DC24CC">
        <w:rPr>
          <w:rFonts w:ascii="Times New Roman" w:hAnsi="Times New Roman"/>
          <w:sz w:val="24"/>
          <w:szCs w:val="24"/>
        </w:rPr>
        <w:t xml:space="preserve"> Lane junction to be suggested</w:t>
      </w:r>
      <w:r>
        <w:rPr>
          <w:rFonts w:ascii="Times New Roman" w:hAnsi="Times New Roman"/>
          <w:b/>
          <w:bCs/>
          <w:sz w:val="24"/>
          <w:szCs w:val="24"/>
        </w:rPr>
        <w:t xml:space="preserve"> – Action Clerk</w:t>
      </w:r>
    </w:p>
    <w:p w14:paraId="12F0330A" w14:textId="73F3FA70" w:rsidR="00DC24CC" w:rsidRPr="00DC24CC" w:rsidRDefault="00DC24C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DC24CC">
        <w:rPr>
          <w:rFonts w:ascii="Times New Roman" w:hAnsi="Times New Roman"/>
          <w:sz w:val="24"/>
          <w:szCs w:val="24"/>
        </w:rPr>
        <w:t xml:space="preserve">3.3 – Cllr </w:t>
      </w:r>
      <w:proofErr w:type="spellStart"/>
      <w:r w:rsidRPr="00DC24CC">
        <w:rPr>
          <w:rFonts w:ascii="Times New Roman" w:hAnsi="Times New Roman"/>
          <w:sz w:val="24"/>
          <w:szCs w:val="24"/>
        </w:rPr>
        <w:t>Ewins</w:t>
      </w:r>
      <w:proofErr w:type="spellEnd"/>
      <w:r w:rsidRPr="00DC24CC">
        <w:rPr>
          <w:rFonts w:ascii="Times New Roman" w:hAnsi="Times New Roman"/>
          <w:sz w:val="24"/>
          <w:szCs w:val="24"/>
        </w:rPr>
        <w:t xml:space="preserve"> queried the use of the space released as a result of the implementation of the Planning </w:t>
      </w:r>
      <w:proofErr w:type="gramStart"/>
      <w:r w:rsidRPr="00DC24CC">
        <w:rPr>
          <w:rFonts w:ascii="Times New Roman" w:hAnsi="Times New Roman"/>
          <w:sz w:val="24"/>
          <w:szCs w:val="24"/>
        </w:rPr>
        <w:t xml:space="preserve">Application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14:paraId="1CD0D938" w14:textId="1329F763" w:rsid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4C0453BA" w14:textId="04EDB4A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– Minutes of </w:t>
      </w:r>
      <w:r w:rsidR="00DC24CC">
        <w:rPr>
          <w:rFonts w:ascii="Times New Roman" w:hAnsi="Times New Roman"/>
          <w:b/>
          <w:sz w:val="24"/>
          <w:szCs w:val="24"/>
        </w:rPr>
        <w:t>April</w:t>
      </w:r>
      <w:r>
        <w:rPr>
          <w:rFonts w:ascii="Times New Roman" w:hAnsi="Times New Roman"/>
          <w:b/>
          <w:sz w:val="24"/>
          <w:szCs w:val="24"/>
        </w:rPr>
        <w:t xml:space="preserve"> meeting – </w:t>
      </w:r>
      <w:r w:rsidRPr="00963891">
        <w:rPr>
          <w:rFonts w:ascii="Times New Roman" w:hAnsi="Times New Roman"/>
          <w:sz w:val="24"/>
          <w:szCs w:val="24"/>
        </w:rPr>
        <w:t>approved</w:t>
      </w:r>
    </w:p>
    <w:p w14:paraId="3E1E16E0" w14:textId="748CE94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5CDD248C" w14:textId="76E0E828" w:rsidR="00963891" w:rsidRP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963891">
        <w:rPr>
          <w:rFonts w:ascii="Times New Roman" w:hAnsi="Times New Roman"/>
          <w:b/>
          <w:sz w:val="24"/>
          <w:szCs w:val="24"/>
        </w:rPr>
        <w:t>5 – Progress Reports</w:t>
      </w:r>
    </w:p>
    <w:p w14:paraId="25C910CF" w14:textId="1FE727AC" w:rsidR="00DC24CC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 w:rsidR="00DC24CC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 xml:space="preserve"> – Police – </w:t>
      </w:r>
      <w:r w:rsidR="00DC24CC">
        <w:rPr>
          <w:rFonts w:ascii="Times New Roman" w:hAnsi="Times New Roman"/>
          <w:sz w:val="24"/>
          <w:szCs w:val="24"/>
        </w:rPr>
        <w:t xml:space="preserve">June report indicted suspicious activity round Old Lane/St Mile X Roads. Patrols to be stepped up. </w:t>
      </w:r>
    </w:p>
    <w:p w14:paraId="2D374337" w14:textId="762DC148" w:rsidR="00963891" w:rsidRDefault="00DC24CC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5.1.2 - RM also observed the B5445 Grosvenor side speed monitor</w:t>
      </w:r>
      <w:r w:rsidR="009638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is obscured by hedge growth. Mr Homer to be requested to trim hedge </w:t>
      </w:r>
      <w:r w:rsidR="00963891">
        <w:rPr>
          <w:rFonts w:ascii="Times New Roman" w:hAnsi="Times New Roman"/>
          <w:sz w:val="24"/>
          <w:szCs w:val="24"/>
        </w:rPr>
        <w:t xml:space="preserve">– </w:t>
      </w:r>
      <w:r w:rsidR="00963891" w:rsidRPr="00963891">
        <w:rPr>
          <w:rFonts w:ascii="Times New Roman" w:hAnsi="Times New Roman"/>
          <w:b/>
          <w:sz w:val="24"/>
          <w:szCs w:val="24"/>
        </w:rPr>
        <w:t>Action Clerk</w:t>
      </w:r>
    </w:p>
    <w:p w14:paraId="545CD659" w14:textId="3E9BF53D" w:rsidR="00DC24CC" w:rsidRDefault="00DC24C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DC24CC">
        <w:rPr>
          <w:rFonts w:ascii="Times New Roman" w:hAnsi="Times New Roman"/>
          <w:bCs/>
          <w:sz w:val="24"/>
          <w:szCs w:val="24"/>
        </w:rPr>
        <w:t>5.1.3 – RM to be asked to schedule surgery at VH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C24CC">
        <w:rPr>
          <w:rFonts w:ascii="Times New Roman" w:hAnsi="Times New Roman"/>
          <w:bCs/>
          <w:sz w:val="24"/>
          <w:szCs w:val="24"/>
        </w:rPr>
        <w:t>Pulford</w:t>
      </w:r>
      <w:r>
        <w:rPr>
          <w:rFonts w:ascii="Times New Roman" w:hAnsi="Times New Roman"/>
          <w:b/>
          <w:sz w:val="24"/>
          <w:szCs w:val="24"/>
        </w:rPr>
        <w:t xml:space="preserve"> – Action Clerk</w:t>
      </w:r>
    </w:p>
    <w:p w14:paraId="21FD7E52" w14:textId="62DAAC89" w:rsidR="00963891" w:rsidRDefault="00963891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B806EC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 xml:space="preserve"> – Community Park – </w:t>
      </w:r>
      <w:r w:rsidR="00B806EC">
        <w:rPr>
          <w:rFonts w:ascii="Times New Roman" w:hAnsi="Times New Roman"/>
          <w:sz w:val="24"/>
          <w:szCs w:val="24"/>
        </w:rPr>
        <w:t xml:space="preserve">Wildflower area “disappointing” – quote awaited from Sodexo to clear the area. Cllr Fair offered to obtain a second quote – </w:t>
      </w:r>
      <w:r w:rsidR="00B806EC" w:rsidRPr="00B806EC">
        <w:rPr>
          <w:rFonts w:ascii="Times New Roman" w:hAnsi="Times New Roman"/>
          <w:b/>
          <w:bCs/>
          <w:sz w:val="24"/>
          <w:szCs w:val="24"/>
        </w:rPr>
        <w:t>Action Cllr Fair</w:t>
      </w:r>
    </w:p>
    <w:p w14:paraId="7A19E70C" w14:textId="76C628F4" w:rsidR="00B806EC" w:rsidRDefault="00B806E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B806EC">
        <w:rPr>
          <w:rFonts w:ascii="Times New Roman" w:hAnsi="Times New Roman"/>
          <w:sz w:val="24"/>
          <w:szCs w:val="24"/>
        </w:rPr>
        <w:t xml:space="preserve">5.2.2 – It was agreed that Friends will police any documentation required from users of Park for private events. </w:t>
      </w:r>
    </w:p>
    <w:p w14:paraId="2B1DFD45" w14:textId="7FAC6278" w:rsidR="00B806EC" w:rsidRDefault="00B806E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5.2.3 – Sodexo to be asked whether Biofriendly materials are available and could be used round the Park equipment</w:t>
      </w:r>
      <w:r w:rsidR="00995723">
        <w:rPr>
          <w:rFonts w:ascii="Times New Roman" w:hAnsi="Times New Roman"/>
          <w:sz w:val="24"/>
          <w:szCs w:val="24"/>
        </w:rPr>
        <w:t>. The fungus has disappeared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B806EC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0491819A" w14:textId="4B5A5DC6" w:rsidR="00B806EC" w:rsidRPr="00B806EC" w:rsidRDefault="00B806E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5.2.4 – Grosvenor Estate to be asked to clear the ditch alongside the Park – </w:t>
      </w:r>
      <w:r w:rsidRPr="00B806EC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7CC300D4" w14:textId="6003C345" w:rsidR="00963891" w:rsidRPr="00B806EC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0B670A75" w14:textId="5156243C" w:rsidR="00963891" w:rsidRPr="00870652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6 </w:t>
      </w:r>
      <w:r w:rsidR="00870652" w:rsidRPr="00870652"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</w:t>
      </w:r>
      <w:r w:rsidR="00870652" w:rsidRPr="00870652">
        <w:rPr>
          <w:rFonts w:ascii="Times New Roman" w:hAnsi="Times New Roman"/>
          <w:b/>
          <w:sz w:val="24"/>
          <w:szCs w:val="24"/>
        </w:rPr>
        <w:t>Planning</w:t>
      </w:r>
    </w:p>
    <w:p w14:paraId="48680EC2" w14:textId="5B4DA9A0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99572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95723">
        <w:rPr>
          <w:rFonts w:ascii="Times New Roman" w:hAnsi="Times New Roman"/>
          <w:sz w:val="24"/>
          <w:szCs w:val="24"/>
        </w:rPr>
        <w:t>see item 3.2, no other comments</w:t>
      </w:r>
    </w:p>
    <w:p w14:paraId="1A94D6C3" w14:textId="5AFFC46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211E0A18" w14:textId="31EB3FE8" w:rsidR="00870652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7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Finance</w:t>
      </w:r>
    </w:p>
    <w:p w14:paraId="55079230" w14:textId="7AB482FB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sz w:val="24"/>
          <w:szCs w:val="24"/>
        </w:rPr>
        <w:t xml:space="preserve">The following items were </w:t>
      </w:r>
      <w:proofErr w:type="gramStart"/>
      <w:r w:rsidRPr="00870652">
        <w:rPr>
          <w:rFonts w:ascii="Times New Roman" w:hAnsi="Times New Roman"/>
          <w:sz w:val="24"/>
          <w:szCs w:val="24"/>
        </w:rPr>
        <w:t>approved :</w:t>
      </w:r>
      <w:proofErr w:type="gramEnd"/>
      <w:r w:rsidRPr="00870652">
        <w:rPr>
          <w:rFonts w:ascii="Times New Roman" w:hAnsi="Times New Roman"/>
          <w:sz w:val="24"/>
          <w:szCs w:val="24"/>
        </w:rPr>
        <w:t xml:space="preserve"> - </w:t>
      </w:r>
    </w:p>
    <w:p w14:paraId="57899BCD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>7.0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 xml:space="preserve"> - £ 1699.29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HMRC vat refund 2018/19</w:t>
      </w:r>
    </w:p>
    <w:p w14:paraId="552ADB6E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>£ 0.06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HSBC </w:t>
      </w:r>
      <w:proofErr w:type="gramStart"/>
      <w:r w:rsidRPr="00995723">
        <w:rPr>
          <w:rFonts w:ascii="Times New Roman" w:hAnsi="Times New Roman"/>
          <w:sz w:val="24"/>
          <w:szCs w:val="24"/>
          <w:lang w:eastAsia="en-US"/>
        </w:rPr>
        <w:t>Interest !</w:t>
      </w:r>
      <w:proofErr w:type="gramEnd"/>
    </w:p>
    <w:p w14:paraId="36F17C35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7.2 -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 xml:space="preserve">£ 35 </w:t>
      </w:r>
      <w:r w:rsidRPr="00995723">
        <w:rPr>
          <w:rFonts w:ascii="Times New Roman" w:hAnsi="Times New Roman"/>
          <w:sz w:val="24"/>
          <w:szCs w:val="24"/>
          <w:lang w:eastAsia="en-US"/>
        </w:rPr>
        <w:t>ICO renewal ref A8365231</w:t>
      </w:r>
    </w:p>
    <w:p w14:paraId="6936BF30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7.3 -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>£ 393.54 ref 112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Border Hardwood via S Pryce</w:t>
      </w:r>
    </w:p>
    <w:p w14:paraId="74518EA5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08FA3E8A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7.4 -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>£ 146.88 ref 113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JDH Business Services (internal audit 2018/19)</w:t>
      </w:r>
    </w:p>
    <w:p w14:paraId="033DF267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7.5 – </w:t>
      </w:r>
      <w:r w:rsidRPr="00995723">
        <w:rPr>
          <w:rFonts w:ascii="Times New Roman" w:hAnsi="Times New Roman"/>
          <w:b/>
          <w:bCs/>
          <w:sz w:val="24"/>
          <w:szCs w:val="24"/>
          <w:lang w:eastAsia="en-US"/>
        </w:rPr>
        <w:t>£ 19.80 ref 114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Clerk’s Travel expenses to Int Audit – 4 trips total 44 miles</w:t>
      </w:r>
    </w:p>
    <w:p w14:paraId="7A890AB8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7.6 -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>£ 97.42 ref 105.2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Clerk’s Net Pay July-Sept 2019 </w:t>
      </w:r>
      <w:bookmarkStart w:id="2" w:name="_Hlk6156720"/>
      <w:proofErr w:type="spellStart"/>
      <w:r w:rsidRPr="00995723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payable in Sept 2019</w:t>
      </w:r>
      <w:bookmarkEnd w:id="2"/>
    </w:p>
    <w:p w14:paraId="766D229D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7.7 - </w:t>
      </w:r>
      <w:r w:rsidRPr="00995723">
        <w:rPr>
          <w:rFonts w:ascii="Times New Roman" w:hAnsi="Times New Roman"/>
          <w:b/>
          <w:sz w:val="24"/>
          <w:szCs w:val="24"/>
          <w:lang w:val="en-US" w:eastAsia="en-US"/>
        </w:rPr>
        <w:t>£ 64.94 ref 106.2</w:t>
      </w:r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HMRC July-Sept 2019 </w:t>
      </w:r>
      <w:proofErr w:type="spellStart"/>
      <w:r w:rsidRPr="00995723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payable in Sept 2019</w:t>
      </w:r>
    </w:p>
    <w:p w14:paraId="53D5D5D9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7.8 - </w:t>
      </w:r>
      <w:r w:rsidRPr="00995723">
        <w:rPr>
          <w:rFonts w:ascii="Times New Roman" w:hAnsi="Times New Roman"/>
          <w:b/>
          <w:sz w:val="24"/>
          <w:szCs w:val="24"/>
          <w:lang w:eastAsia="en-US"/>
        </w:rPr>
        <w:t>£ 24.99 ref 107.2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995723">
        <w:rPr>
          <w:rFonts w:ascii="Times New Roman" w:hAnsi="Times New Roman"/>
          <w:sz w:val="24"/>
          <w:szCs w:val="24"/>
          <w:lang w:val="en-US" w:eastAsia="en-US"/>
        </w:rPr>
        <w:t>Autela</w:t>
      </w:r>
      <w:proofErr w:type="spellEnd"/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Payroll Services July-Sept 2019 </w:t>
      </w:r>
      <w:proofErr w:type="spellStart"/>
      <w:r w:rsidRPr="00995723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payable in Sept 2019</w:t>
      </w:r>
    </w:p>
    <w:p w14:paraId="4D79C690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7.9 - </w:t>
      </w:r>
      <w:r w:rsidRPr="00995723">
        <w:rPr>
          <w:rFonts w:ascii="Times New Roman" w:hAnsi="Times New Roman"/>
          <w:b/>
          <w:bCs/>
          <w:sz w:val="24"/>
          <w:szCs w:val="24"/>
          <w:lang w:val="en-US" w:eastAsia="en-US"/>
        </w:rPr>
        <w:t>£ 29.99 ref 115</w:t>
      </w:r>
      <w:r w:rsidRPr="00995723">
        <w:rPr>
          <w:rFonts w:ascii="Times New Roman" w:hAnsi="Times New Roman"/>
          <w:sz w:val="24"/>
          <w:szCs w:val="24"/>
          <w:lang w:val="en-US" w:eastAsia="en-US"/>
        </w:rPr>
        <w:t xml:space="preserve"> Order GB190727-LA2929290 from the Cartridge People</w:t>
      </w:r>
    </w:p>
    <w:p w14:paraId="53C36F42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>7.10 – Internal audit report 2018/19</w:t>
      </w:r>
    </w:p>
    <w:p w14:paraId="0B9014DE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>7.11 – Financial Summary July 2019</w:t>
      </w:r>
    </w:p>
    <w:p w14:paraId="317D2C9E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>7.12 – Schedule of Payments rev 10.4 (attached)</w:t>
      </w:r>
    </w:p>
    <w:p w14:paraId="2A256412" w14:textId="77777777" w:rsidR="00995723" w:rsidRPr="00995723" w:rsidRDefault="00995723" w:rsidP="0099572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95723">
        <w:rPr>
          <w:rFonts w:ascii="Times New Roman" w:hAnsi="Times New Roman"/>
          <w:sz w:val="24"/>
          <w:szCs w:val="24"/>
          <w:lang w:eastAsia="en-US"/>
        </w:rPr>
        <w:t xml:space="preserve">7.13 – </w:t>
      </w:r>
      <w:r w:rsidRPr="00995723">
        <w:rPr>
          <w:rFonts w:ascii="Times New Roman" w:hAnsi="Times New Roman"/>
          <w:b/>
          <w:bCs/>
          <w:sz w:val="24"/>
          <w:szCs w:val="24"/>
          <w:lang w:eastAsia="en-US"/>
        </w:rPr>
        <w:t>£ 1256 ref 112.1</w:t>
      </w:r>
      <w:r w:rsidRPr="00995723">
        <w:rPr>
          <w:rFonts w:ascii="Times New Roman" w:hAnsi="Times New Roman"/>
          <w:sz w:val="24"/>
          <w:szCs w:val="24"/>
          <w:lang w:eastAsia="en-US"/>
        </w:rPr>
        <w:t xml:space="preserve"> Boule pitch additional items</w:t>
      </w:r>
    </w:p>
    <w:p w14:paraId="5862F978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7A11CA1F" w14:textId="2A89B40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>8 – Correspondence for Information</w:t>
      </w:r>
      <w:r>
        <w:rPr>
          <w:rFonts w:ascii="Times New Roman" w:hAnsi="Times New Roman"/>
          <w:sz w:val="24"/>
          <w:szCs w:val="24"/>
        </w:rPr>
        <w:t xml:space="preserve"> – no comments</w:t>
      </w:r>
    </w:p>
    <w:p w14:paraId="7FCBC348" w14:textId="470FAC73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F578507" w14:textId="6C1ACC81" w:rsidR="00870652" w:rsidRPr="00C46BF1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C46BF1">
        <w:rPr>
          <w:rFonts w:ascii="Times New Roman" w:hAnsi="Times New Roman"/>
          <w:b/>
          <w:sz w:val="24"/>
          <w:szCs w:val="24"/>
        </w:rPr>
        <w:t xml:space="preserve">9 </w:t>
      </w:r>
      <w:r w:rsidR="00C46BF1" w:rsidRPr="00C46BF1">
        <w:rPr>
          <w:rFonts w:ascii="Times New Roman" w:hAnsi="Times New Roman"/>
          <w:b/>
          <w:sz w:val="24"/>
          <w:szCs w:val="24"/>
        </w:rPr>
        <w:t>–</w:t>
      </w:r>
      <w:r w:rsidRPr="00C46BF1">
        <w:rPr>
          <w:rFonts w:ascii="Times New Roman" w:hAnsi="Times New Roman"/>
          <w:b/>
          <w:sz w:val="24"/>
          <w:szCs w:val="24"/>
        </w:rPr>
        <w:t xml:space="preserve"> </w:t>
      </w:r>
      <w:r w:rsidR="00C46BF1" w:rsidRPr="00C46BF1">
        <w:rPr>
          <w:rFonts w:ascii="Times New Roman" w:hAnsi="Times New Roman"/>
          <w:b/>
          <w:sz w:val="24"/>
          <w:szCs w:val="24"/>
        </w:rPr>
        <w:t>Clerk’s Reports &amp; Queries</w:t>
      </w:r>
    </w:p>
    <w:p w14:paraId="5B24599D" w14:textId="660A8E5B" w:rsidR="00C46BF1" w:rsidRDefault="00C46BF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 – Traffic Report – noted. </w:t>
      </w:r>
      <w:r w:rsidR="00995723">
        <w:rPr>
          <w:rFonts w:ascii="Times New Roman" w:hAnsi="Times New Roman"/>
          <w:sz w:val="24"/>
          <w:szCs w:val="24"/>
        </w:rPr>
        <w:t>Statistics collection problem is with TWM. Given the consistency in the statistics (</w:t>
      </w:r>
      <w:r w:rsidR="004225B5">
        <w:rPr>
          <w:rFonts w:ascii="Times New Roman" w:hAnsi="Times New Roman"/>
          <w:sz w:val="24"/>
          <w:szCs w:val="24"/>
        </w:rPr>
        <w:t xml:space="preserve">c </w:t>
      </w:r>
      <w:r w:rsidR="00995723">
        <w:rPr>
          <w:rFonts w:ascii="Times New Roman" w:hAnsi="Times New Roman"/>
          <w:sz w:val="24"/>
          <w:szCs w:val="24"/>
        </w:rPr>
        <w:t>4</w:t>
      </w:r>
      <w:r w:rsidR="004225B5">
        <w:rPr>
          <w:rFonts w:ascii="Times New Roman" w:hAnsi="Times New Roman"/>
          <w:sz w:val="24"/>
          <w:szCs w:val="24"/>
        </w:rPr>
        <w:t xml:space="preserve">5% speeding from Chester and c 24% from Rosset) it was decided to curtail the analysis exercise pending a resolution of the monitor problems </w:t>
      </w:r>
    </w:p>
    <w:p w14:paraId="795E8D00" w14:textId="032BDCBA" w:rsidR="00C46BF1" w:rsidRDefault="00C46BF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C46BF1">
        <w:rPr>
          <w:rFonts w:ascii="Times New Roman" w:hAnsi="Times New Roman"/>
          <w:sz w:val="24"/>
          <w:szCs w:val="24"/>
        </w:rPr>
        <w:t>9.2 – Footpath closure now till Feb 2020</w:t>
      </w:r>
      <w:r>
        <w:rPr>
          <w:rFonts w:ascii="Times New Roman" w:hAnsi="Times New Roman"/>
          <w:sz w:val="24"/>
          <w:szCs w:val="24"/>
        </w:rPr>
        <w:t xml:space="preserve"> – c/f</w:t>
      </w:r>
    </w:p>
    <w:p w14:paraId="7AACD04A" w14:textId="01E9B17A" w:rsidR="00C46BF1" w:rsidRDefault="00C46BF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4225B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–Parish Council </w:t>
      </w:r>
      <w:r w:rsidR="004225B5">
        <w:rPr>
          <w:rFonts w:ascii="Times New Roman" w:hAnsi="Times New Roman"/>
          <w:sz w:val="24"/>
          <w:szCs w:val="24"/>
        </w:rPr>
        <w:t>will not support</w:t>
      </w:r>
      <w:r>
        <w:rPr>
          <w:rFonts w:ascii="Times New Roman" w:hAnsi="Times New Roman"/>
          <w:sz w:val="24"/>
          <w:szCs w:val="24"/>
        </w:rPr>
        <w:t xml:space="preserve"> 50 mph speed limit </w:t>
      </w:r>
      <w:r w:rsidR="004225B5">
        <w:rPr>
          <w:rFonts w:ascii="Times New Roman" w:hAnsi="Times New Roman"/>
          <w:sz w:val="24"/>
          <w:szCs w:val="24"/>
        </w:rPr>
        <w:t>from</w:t>
      </w:r>
      <w:r>
        <w:rPr>
          <w:rFonts w:ascii="Times New Roman" w:hAnsi="Times New Roman"/>
          <w:sz w:val="24"/>
          <w:szCs w:val="24"/>
        </w:rPr>
        <w:t xml:space="preserve"> Pulford </w:t>
      </w:r>
      <w:r w:rsidR="004225B5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A483</w:t>
      </w:r>
      <w:r w:rsidR="00CD32A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225B5">
        <w:rPr>
          <w:rFonts w:ascii="Times New Roman" w:hAnsi="Times New Roman"/>
          <w:sz w:val="24"/>
          <w:szCs w:val="24"/>
        </w:rPr>
        <w:t>Highways to be asked again to consider extending 30 mph limit to beyond Cuckoos Nest. Lyndale Farm developers have indicated they would contribute to this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C46BF1">
        <w:rPr>
          <w:rFonts w:ascii="Times New Roman" w:hAnsi="Times New Roman"/>
          <w:b/>
          <w:sz w:val="24"/>
          <w:szCs w:val="24"/>
        </w:rPr>
        <w:t>Action Clerk</w:t>
      </w:r>
    </w:p>
    <w:p w14:paraId="75BA8D16" w14:textId="7FB9F292" w:rsidR="00C46BF1" w:rsidRDefault="00C46BF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3A1F9E">
        <w:rPr>
          <w:rFonts w:ascii="Times New Roman" w:hAnsi="Times New Roman"/>
          <w:sz w:val="24"/>
          <w:szCs w:val="24"/>
        </w:rPr>
        <w:t>9.</w:t>
      </w:r>
      <w:r w:rsidR="007B4903">
        <w:rPr>
          <w:rFonts w:ascii="Times New Roman" w:hAnsi="Times New Roman"/>
          <w:sz w:val="24"/>
          <w:szCs w:val="24"/>
        </w:rPr>
        <w:t>4</w:t>
      </w:r>
      <w:r w:rsidRPr="003A1F9E">
        <w:rPr>
          <w:rFonts w:ascii="Times New Roman" w:hAnsi="Times New Roman"/>
          <w:sz w:val="24"/>
          <w:szCs w:val="24"/>
        </w:rPr>
        <w:t>– Damaged sp</w:t>
      </w:r>
      <w:r w:rsidR="003A1F9E" w:rsidRPr="003A1F9E">
        <w:rPr>
          <w:rFonts w:ascii="Times New Roman" w:hAnsi="Times New Roman"/>
          <w:sz w:val="24"/>
          <w:szCs w:val="24"/>
        </w:rPr>
        <w:t>e</w:t>
      </w:r>
      <w:r w:rsidRPr="003A1F9E">
        <w:rPr>
          <w:rFonts w:ascii="Times New Roman" w:hAnsi="Times New Roman"/>
          <w:sz w:val="24"/>
          <w:szCs w:val="24"/>
        </w:rPr>
        <w:t xml:space="preserve">ed limit sign </w:t>
      </w:r>
      <w:r w:rsidR="003A1F9E" w:rsidRPr="003A1F9E">
        <w:rPr>
          <w:rFonts w:ascii="Times New Roman" w:hAnsi="Times New Roman"/>
          <w:sz w:val="24"/>
          <w:szCs w:val="24"/>
        </w:rPr>
        <w:t>at Old Lane/Green junction still not fixed – c/f</w:t>
      </w:r>
    </w:p>
    <w:p w14:paraId="64581F10" w14:textId="44914718" w:rsidR="003A1F9E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B490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– New Poulton Notice Board – </w:t>
      </w:r>
      <w:proofErr w:type="spellStart"/>
      <w:r>
        <w:rPr>
          <w:rFonts w:ascii="Times New Roman" w:hAnsi="Times New Roman"/>
          <w:sz w:val="24"/>
          <w:szCs w:val="24"/>
        </w:rPr>
        <w:t>a/w</w:t>
      </w:r>
      <w:proofErr w:type="spellEnd"/>
      <w:r>
        <w:rPr>
          <w:rFonts w:ascii="Times New Roman" w:hAnsi="Times New Roman"/>
          <w:sz w:val="24"/>
          <w:szCs w:val="24"/>
        </w:rPr>
        <w:t xml:space="preserve"> Dave Roberts – c/f</w:t>
      </w:r>
    </w:p>
    <w:p w14:paraId="01A2CE47" w14:textId="346F6073" w:rsidR="003A1F9E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B490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7B4903" w:rsidRPr="007B4903">
        <w:rPr>
          <w:rFonts w:ascii="Times New Roman" w:hAnsi="Times New Roman"/>
          <w:sz w:val="24"/>
          <w:szCs w:val="24"/>
        </w:rPr>
        <w:t>Poulton X Roads Hazard – ref 4848595- c/f</w:t>
      </w:r>
      <w:r w:rsidR="007B4903">
        <w:rPr>
          <w:rFonts w:ascii="Times New Roman" w:hAnsi="Times New Roman"/>
          <w:sz w:val="24"/>
          <w:szCs w:val="24"/>
        </w:rPr>
        <w:t>. Mrs Frazier has indicated her hedge will be trimmed early August</w:t>
      </w:r>
      <w:r w:rsidR="00C531EF">
        <w:rPr>
          <w:rFonts w:ascii="Times New Roman" w:hAnsi="Times New Roman"/>
          <w:sz w:val="24"/>
          <w:szCs w:val="24"/>
        </w:rPr>
        <w:t xml:space="preserve">. If no action then </w:t>
      </w:r>
      <w:r w:rsidR="00CD32A2">
        <w:rPr>
          <w:rFonts w:ascii="Times New Roman" w:hAnsi="Times New Roman"/>
          <w:sz w:val="24"/>
          <w:szCs w:val="24"/>
        </w:rPr>
        <w:t xml:space="preserve">will </w:t>
      </w:r>
      <w:r w:rsidR="00C531EF">
        <w:rPr>
          <w:rFonts w:ascii="Times New Roman" w:hAnsi="Times New Roman"/>
          <w:sz w:val="24"/>
          <w:szCs w:val="24"/>
        </w:rPr>
        <w:t xml:space="preserve">refer back to Highways – </w:t>
      </w:r>
      <w:r w:rsidR="00C531EF" w:rsidRPr="00C531EF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1C6A1051" w14:textId="01C0150F" w:rsidR="00C531EF" w:rsidRDefault="00C531EF" w:rsidP="00C531E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C531EF">
        <w:rPr>
          <w:rFonts w:ascii="Times New Roman" w:hAnsi="Times New Roman"/>
          <w:sz w:val="24"/>
          <w:szCs w:val="24"/>
          <w:lang w:eastAsia="en-US"/>
        </w:rPr>
        <w:t>9.7 – Thankyou letter to Dave Roberts</w:t>
      </w:r>
      <w:r>
        <w:rPr>
          <w:rFonts w:ascii="Times New Roman" w:hAnsi="Times New Roman"/>
          <w:sz w:val="24"/>
          <w:szCs w:val="24"/>
          <w:lang w:eastAsia="en-US"/>
        </w:rPr>
        <w:t xml:space="preserve"> -actioned</w:t>
      </w:r>
    </w:p>
    <w:p w14:paraId="50B5DE37" w14:textId="1C7E5AB7" w:rsidR="00C46BF1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9.8 – </w:t>
      </w:r>
      <w:r w:rsidR="00C531EF" w:rsidRPr="00C531EF">
        <w:rPr>
          <w:rFonts w:ascii="Times New Roman" w:hAnsi="Times New Roman"/>
          <w:sz w:val="24"/>
          <w:szCs w:val="24"/>
          <w:lang w:eastAsia="en-US"/>
        </w:rPr>
        <w:t>Maintenance of Poulton Phone Box</w:t>
      </w:r>
      <w:r w:rsidR="00C531EF">
        <w:rPr>
          <w:rFonts w:ascii="Times New Roman" w:hAnsi="Times New Roman"/>
          <w:sz w:val="24"/>
          <w:szCs w:val="24"/>
        </w:rPr>
        <w:t xml:space="preserve">– should be responsibility of local residents. </w:t>
      </w:r>
    </w:p>
    <w:p w14:paraId="366AD567" w14:textId="1F14B128" w:rsidR="00F520D6" w:rsidRDefault="00F520D6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531EF">
        <w:rPr>
          <w:rFonts w:ascii="Times New Roman" w:hAnsi="Times New Roman"/>
          <w:sz w:val="24"/>
          <w:szCs w:val="24"/>
          <w:lang w:eastAsia="en-US"/>
        </w:rPr>
        <w:t>VH Notice Board area</w:t>
      </w:r>
      <w:r>
        <w:rPr>
          <w:rFonts w:ascii="Times New Roman" w:hAnsi="Times New Roman"/>
          <w:sz w:val="24"/>
          <w:szCs w:val="24"/>
          <w:lang w:eastAsia="en-US"/>
        </w:rPr>
        <w:t xml:space="preserve"> – SWAT team </w:t>
      </w:r>
      <w:r w:rsidR="00301EAD">
        <w:rPr>
          <w:rFonts w:ascii="Times New Roman" w:hAnsi="Times New Roman"/>
          <w:sz w:val="24"/>
          <w:szCs w:val="24"/>
          <w:lang w:eastAsia="en-US"/>
        </w:rPr>
        <w:t xml:space="preserve">led by </w:t>
      </w:r>
      <w:r w:rsidR="00301EAD" w:rsidRPr="00301EAD">
        <w:rPr>
          <w:rFonts w:ascii="Times New Roman" w:hAnsi="Times New Roman"/>
          <w:b/>
          <w:bCs/>
          <w:sz w:val="24"/>
          <w:szCs w:val="24"/>
          <w:lang w:eastAsia="en-US"/>
        </w:rPr>
        <w:t>Dave the Destroyer</w:t>
      </w:r>
      <w:r w:rsidR="00301EAD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to clear area and notice put on boards for someone to provide </w:t>
      </w:r>
      <w:r w:rsidR="000D4767">
        <w:rPr>
          <w:rFonts w:ascii="Times New Roman" w:hAnsi="Times New Roman"/>
          <w:sz w:val="24"/>
          <w:szCs w:val="24"/>
          <w:lang w:eastAsia="en-US"/>
        </w:rPr>
        <w:t>m</w:t>
      </w:r>
      <w:r w:rsidR="000D4767" w:rsidRPr="00301EAD">
        <w:rPr>
          <w:rFonts w:ascii="Times New Roman" w:hAnsi="Times New Roman"/>
          <w:sz w:val="24"/>
          <w:szCs w:val="24"/>
          <w:lang w:eastAsia="en-US"/>
        </w:rPr>
        <w:t>aintena</w:t>
      </w:r>
      <w:r w:rsidR="000D4767">
        <w:rPr>
          <w:rFonts w:ascii="Times New Roman" w:hAnsi="Times New Roman"/>
          <w:sz w:val="24"/>
          <w:szCs w:val="24"/>
          <w:lang w:eastAsia="en-US"/>
        </w:rPr>
        <w:t xml:space="preserve">nce service for public areas in Pulford – </w:t>
      </w:r>
      <w:r w:rsidR="000D4767" w:rsidRPr="000D4767">
        <w:rPr>
          <w:rFonts w:ascii="Times New Roman" w:hAnsi="Times New Roman"/>
          <w:b/>
          <w:bCs/>
          <w:sz w:val="24"/>
          <w:szCs w:val="24"/>
          <w:lang w:eastAsia="en-US"/>
        </w:rPr>
        <w:t xml:space="preserve">Action </w:t>
      </w:r>
      <w:r w:rsidR="000D4767">
        <w:rPr>
          <w:rFonts w:ascii="Times New Roman" w:hAnsi="Times New Roman"/>
          <w:b/>
          <w:bCs/>
          <w:sz w:val="24"/>
          <w:szCs w:val="24"/>
          <w:lang w:eastAsia="en-US"/>
        </w:rPr>
        <w:t xml:space="preserve">Dave Roberts &amp; </w:t>
      </w:r>
      <w:r w:rsidR="000D4767" w:rsidRPr="000D4767">
        <w:rPr>
          <w:rFonts w:ascii="Times New Roman" w:hAnsi="Times New Roman"/>
          <w:b/>
          <w:bCs/>
          <w:sz w:val="24"/>
          <w:szCs w:val="24"/>
          <w:lang w:eastAsia="en-US"/>
        </w:rPr>
        <w:t>Clerk</w:t>
      </w:r>
    </w:p>
    <w:p w14:paraId="62C774A9" w14:textId="7B725428" w:rsidR="00EF4BB5" w:rsidRDefault="00EF4BB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9</w:t>
      </w:r>
      <w:r w:rsidRPr="00EF4BB5">
        <w:rPr>
          <w:rFonts w:ascii="Times New Roman" w:hAnsi="Times New Roman"/>
          <w:sz w:val="24"/>
          <w:szCs w:val="24"/>
          <w:lang w:eastAsia="en-US"/>
        </w:rPr>
        <w:t>.9 - Provision of BT service to VH – expected</w:t>
      </w:r>
      <w:r>
        <w:t xml:space="preserve"> </w:t>
      </w:r>
      <w:r w:rsidRPr="00EF4BB5">
        <w:rPr>
          <w:rFonts w:ascii="Times New Roman" w:hAnsi="Times New Roman"/>
          <w:sz w:val="24"/>
          <w:szCs w:val="24"/>
          <w:lang w:eastAsia="en-US"/>
        </w:rPr>
        <w:t>2nd Sept – c/f</w:t>
      </w:r>
    </w:p>
    <w:p w14:paraId="457F58FE" w14:textId="1A12ADB1" w:rsidR="00EF4BB5" w:rsidRPr="00301EAD" w:rsidRDefault="00EF4BB5" w:rsidP="00EF4BB5">
      <w:pPr>
        <w:rPr>
          <w:rFonts w:ascii="Times New Roman" w:hAnsi="Times New Roman"/>
          <w:sz w:val="24"/>
          <w:szCs w:val="24"/>
          <w:lang w:eastAsia="en-US"/>
        </w:rPr>
      </w:pPr>
      <w:r w:rsidRPr="00301EAD">
        <w:rPr>
          <w:rFonts w:ascii="Times New Roman" w:hAnsi="Times New Roman"/>
          <w:sz w:val="24"/>
          <w:szCs w:val="24"/>
          <w:lang w:eastAsia="en-US"/>
        </w:rPr>
        <w:t xml:space="preserve">9.10 - Community Park contingency monies </w:t>
      </w:r>
      <w:r w:rsidR="00301EAD" w:rsidRPr="00301EAD">
        <w:rPr>
          <w:rFonts w:ascii="Times New Roman" w:hAnsi="Times New Roman"/>
          <w:sz w:val="24"/>
          <w:szCs w:val="24"/>
          <w:lang w:eastAsia="en-US"/>
        </w:rPr>
        <w:t>to 2026 allocated</w:t>
      </w:r>
      <w:r w:rsidRPr="00301EAD">
        <w:rPr>
          <w:rFonts w:ascii="Times New Roman" w:hAnsi="Times New Roman"/>
          <w:sz w:val="24"/>
          <w:szCs w:val="24"/>
          <w:lang w:eastAsia="en-US"/>
        </w:rPr>
        <w:t xml:space="preserve"> as </w:t>
      </w:r>
      <w:r w:rsidRPr="00301EAD">
        <w:rPr>
          <w:rFonts w:ascii="Times New Roman" w:hAnsi="Times New Roman"/>
          <w:b/>
          <w:bCs/>
          <w:sz w:val="24"/>
          <w:szCs w:val="24"/>
          <w:lang w:eastAsia="en-US"/>
        </w:rPr>
        <w:t xml:space="preserve">£ </w:t>
      </w:r>
      <w:r w:rsidR="00301EAD" w:rsidRPr="00301EAD">
        <w:rPr>
          <w:rFonts w:ascii="Times New Roman" w:hAnsi="Times New Roman"/>
          <w:b/>
          <w:bCs/>
          <w:sz w:val="24"/>
          <w:szCs w:val="24"/>
          <w:lang w:eastAsia="en-US"/>
        </w:rPr>
        <w:t>7571</w:t>
      </w:r>
      <w:r w:rsidR="00301EAD" w:rsidRPr="00301EAD">
        <w:rPr>
          <w:rFonts w:ascii="Times New Roman" w:hAnsi="Times New Roman"/>
          <w:sz w:val="24"/>
          <w:szCs w:val="24"/>
          <w:lang w:eastAsia="en-US"/>
        </w:rPr>
        <w:t xml:space="preserve"> leaving £ 10K unallocated</w:t>
      </w:r>
      <w:r w:rsidRPr="00301EA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14:paraId="2095CB45" w14:textId="61031660" w:rsidR="003A1F9E" w:rsidRDefault="00EF4BB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20FAD4C" w14:textId="2DC3441D" w:rsidR="003A1F9E" w:rsidRDefault="00240532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10 - </w:t>
      </w:r>
      <w:r w:rsidRPr="006D1817">
        <w:rPr>
          <w:rFonts w:ascii="Times New Roman" w:hAnsi="Times New Roman"/>
          <w:b/>
          <w:bCs/>
          <w:sz w:val="24"/>
          <w:szCs w:val="24"/>
        </w:rPr>
        <w:t>Councillors Reports, Future Agenda Items, Any Other Business</w:t>
      </w:r>
    </w:p>
    <w:p w14:paraId="71C0E850" w14:textId="325E0E8E" w:rsidR="00A716CC" w:rsidRDefault="0024053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240532">
        <w:rPr>
          <w:rFonts w:ascii="Times New Roman" w:hAnsi="Times New Roman"/>
          <w:bCs/>
          <w:sz w:val="24"/>
          <w:szCs w:val="24"/>
        </w:rPr>
        <w:t xml:space="preserve">10.1 – Risk Assessment Reports – </w:t>
      </w:r>
      <w:r w:rsidR="00301EAD">
        <w:rPr>
          <w:rFonts w:ascii="Times New Roman" w:hAnsi="Times New Roman"/>
          <w:bCs/>
          <w:sz w:val="24"/>
          <w:szCs w:val="24"/>
        </w:rPr>
        <w:t>hedge alongside church overhanging road. Church and Grosvenor Estate to be notified. No other issues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Pr="00A716CC">
        <w:rPr>
          <w:rFonts w:ascii="Times New Roman" w:hAnsi="Times New Roman"/>
          <w:b/>
          <w:bCs/>
          <w:sz w:val="24"/>
          <w:szCs w:val="24"/>
        </w:rPr>
        <w:t xml:space="preserve">Action </w:t>
      </w:r>
      <w:r w:rsidR="00301EAD">
        <w:rPr>
          <w:rFonts w:ascii="Times New Roman" w:hAnsi="Times New Roman"/>
          <w:b/>
          <w:bCs/>
          <w:sz w:val="24"/>
          <w:szCs w:val="24"/>
        </w:rPr>
        <w:t>Clerk</w:t>
      </w:r>
      <w:r w:rsidR="00A716CC">
        <w:rPr>
          <w:rFonts w:ascii="Times New Roman" w:hAnsi="Times New Roman"/>
          <w:bCs/>
          <w:sz w:val="24"/>
          <w:szCs w:val="24"/>
        </w:rPr>
        <w:t>.</w:t>
      </w:r>
    </w:p>
    <w:p w14:paraId="07B158C6" w14:textId="64E3F334" w:rsidR="00A716CC" w:rsidRDefault="00A716CC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10.2 – </w:t>
      </w:r>
      <w:r w:rsidR="00301EAD">
        <w:rPr>
          <w:rFonts w:ascii="Times New Roman" w:hAnsi="Times New Roman"/>
          <w:bCs/>
          <w:sz w:val="24"/>
          <w:szCs w:val="24"/>
        </w:rPr>
        <w:t>VH rebuild review will be done prior to Insurance renewal in Oct 19 – c/f</w:t>
      </w:r>
    </w:p>
    <w:p w14:paraId="6AFE8F57" w14:textId="2A62F7A1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10.3 – </w:t>
      </w:r>
      <w:r w:rsidR="00301EAD">
        <w:rPr>
          <w:rFonts w:ascii="Times New Roman" w:hAnsi="Times New Roman"/>
          <w:bCs/>
          <w:sz w:val="24"/>
          <w:szCs w:val="24"/>
        </w:rPr>
        <w:t>No further action required on GDPR compliance</w:t>
      </w:r>
    </w:p>
    <w:p w14:paraId="4F0BE2D5" w14:textId="7FB6503B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716CC">
        <w:rPr>
          <w:rFonts w:ascii="Times New Roman" w:hAnsi="Times New Roman"/>
          <w:bCs/>
          <w:sz w:val="24"/>
          <w:szCs w:val="24"/>
        </w:rPr>
        <w:t xml:space="preserve">10.4 – </w:t>
      </w:r>
      <w:r w:rsidR="004F40CF">
        <w:rPr>
          <w:rFonts w:ascii="Times New Roman" w:hAnsi="Times New Roman"/>
          <w:bCs/>
          <w:sz w:val="24"/>
          <w:szCs w:val="24"/>
        </w:rPr>
        <w:t xml:space="preserve">VH heating issues – a favourable report on the boiler has been supplied by an Inspector. However Parish Council are concerned that oil tank does not satisfy commercial usage </w:t>
      </w:r>
      <w:proofErr w:type="gramStart"/>
      <w:r w:rsidR="004F40CF">
        <w:rPr>
          <w:rFonts w:ascii="Times New Roman" w:hAnsi="Times New Roman"/>
          <w:bCs/>
          <w:sz w:val="24"/>
          <w:szCs w:val="24"/>
        </w:rPr>
        <w:t>standards .Also</w:t>
      </w:r>
      <w:proofErr w:type="gramEnd"/>
      <w:r w:rsidR="004F40CF">
        <w:rPr>
          <w:rFonts w:ascii="Times New Roman" w:hAnsi="Times New Roman"/>
          <w:bCs/>
          <w:sz w:val="24"/>
          <w:szCs w:val="24"/>
        </w:rPr>
        <w:t xml:space="preserve"> there is an oil smell from the tank and the radiator in the Committee room is faulty. A letter is required to the VH committee suggesting a second opinion on the VH heating arrangements and the replacement of the oil tank if it is decided to continue with oil fired heating. The letter should include a request to repair the committee room window – </w:t>
      </w:r>
      <w:r w:rsidR="004F40CF" w:rsidRPr="004F40CF">
        <w:rPr>
          <w:rFonts w:ascii="Times New Roman" w:hAnsi="Times New Roman"/>
          <w:b/>
          <w:sz w:val="24"/>
          <w:szCs w:val="24"/>
        </w:rPr>
        <w:t>Action Clerk</w:t>
      </w:r>
    </w:p>
    <w:p w14:paraId="66CF4323" w14:textId="2D5CC2C9" w:rsidR="00000764" w:rsidRDefault="00A716CC" w:rsidP="004F40C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000764">
        <w:rPr>
          <w:rFonts w:ascii="Times New Roman" w:hAnsi="Times New Roman"/>
          <w:bCs/>
          <w:sz w:val="24"/>
          <w:szCs w:val="24"/>
        </w:rPr>
        <w:t xml:space="preserve">10.5 – </w:t>
      </w:r>
      <w:r w:rsidR="004F40CF">
        <w:rPr>
          <w:rFonts w:ascii="Times New Roman" w:hAnsi="Times New Roman"/>
          <w:bCs/>
          <w:sz w:val="24"/>
          <w:szCs w:val="24"/>
        </w:rPr>
        <w:t>Parking problem – see ref 3.2</w:t>
      </w:r>
    </w:p>
    <w:p w14:paraId="5AA97508" w14:textId="7C78E42C" w:rsidR="004B29E0" w:rsidRDefault="004B29E0" w:rsidP="004F40C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10.6 – OVO TOUR through Pulford on Sept 11</w:t>
      </w:r>
      <w:r w:rsidRPr="004B29E0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– suggest Cllrs view web site and recommend how we inform and involve local residents. Contact the Clerk with ideas – </w:t>
      </w:r>
      <w:r w:rsidRPr="004B29E0">
        <w:rPr>
          <w:rFonts w:ascii="Times New Roman" w:hAnsi="Times New Roman"/>
          <w:b/>
          <w:sz w:val="24"/>
          <w:szCs w:val="24"/>
        </w:rPr>
        <w:t>Action All</w:t>
      </w:r>
    </w:p>
    <w:p w14:paraId="65103422" w14:textId="2FD3DC84" w:rsidR="00706770" w:rsidRDefault="004B29E0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10.7 – Chester marathon is 6</w:t>
      </w:r>
      <w:r w:rsidRPr="004B29E0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Oct – volunteers needed by Cllr West – </w:t>
      </w:r>
      <w:r w:rsidRPr="004B29E0">
        <w:rPr>
          <w:rFonts w:ascii="Times New Roman" w:hAnsi="Times New Roman"/>
          <w:b/>
          <w:sz w:val="24"/>
          <w:szCs w:val="24"/>
        </w:rPr>
        <w:t>Action All</w:t>
      </w:r>
    </w:p>
    <w:p w14:paraId="6DBF8B64" w14:textId="77777777" w:rsidR="00CD32A2" w:rsidRDefault="00CD32A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BA3EDCB" w14:textId="6BE6D9A8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>11 – Date of Next Meeting</w:t>
      </w:r>
      <w:r>
        <w:rPr>
          <w:rFonts w:ascii="Times New Roman" w:hAnsi="Times New Roman"/>
          <w:bCs/>
          <w:sz w:val="24"/>
          <w:szCs w:val="24"/>
        </w:rPr>
        <w:t xml:space="preserve"> – at Pulford Village Hall from 7 pm</w:t>
      </w:r>
    </w:p>
    <w:p w14:paraId="1238F8DF" w14:textId="2EB039C9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9A5A564" w14:textId="17F329FB" w:rsidR="00706770" w:rsidRPr="00706770" w:rsidRDefault="00706770" w:rsidP="00706770">
      <w:pPr>
        <w:pStyle w:val="NoSpacing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 xml:space="preserve">Wednesday </w:t>
      </w:r>
      <w:r w:rsidR="00EF4BB5">
        <w:rPr>
          <w:rFonts w:ascii="Times New Roman" w:hAnsi="Times New Roman"/>
          <w:b/>
          <w:bCs/>
          <w:sz w:val="24"/>
          <w:szCs w:val="24"/>
        </w:rPr>
        <w:t>Oct 30th</w:t>
      </w:r>
      <w:r w:rsidRPr="00706770">
        <w:rPr>
          <w:rFonts w:ascii="Times New Roman" w:hAnsi="Times New Roman"/>
          <w:b/>
          <w:bCs/>
          <w:sz w:val="24"/>
          <w:szCs w:val="24"/>
        </w:rPr>
        <w:t xml:space="preserve"> 2019</w:t>
      </w:r>
    </w:p>
    <w:p w14:paraId="0115A61D" w14:textId="2A2E7670" w:rsidR="00441BD5" w:rsidRPr="00E66A6F" w:rsidRDefault="00441BD5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C8C282C" w14:textId="77777777" w:rsidR="00CD32A2" w:rsidRPr="00CD32A2" w:rsidRDefault="00CD32A2" w:rsidP="00CD32A2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r w:rsidRPr="00CD32A2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ref 7.12 July 2019 AGENDA plus additions</w:t>
      </w:r>
    </w:p>
    <w:p w14:paraId="77EDDCF9" w14:textId="77777777" w:rsidR="00CD32A2" w:rsidRPr="00CD32A2" w:rsidRDefault="00CD32A2" w:rsidP="00CD32A2">
      <w:pPr>
        <w:spacing w:after="160" w:line="256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r w:rsidRPr="00CD32A2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CD32A2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exc</w:t>
      </w:r>
      <w:proofErr w:type="spellEnd"/>
      <w:r w:rsidRPr="00CD32A2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 xml:space="preserve"> Vat unless stated) – </w:t>
      </w:r>
      <w:r w:rsidRPr="00CD32A2"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  <w:t>rev 10.4</w:t>
      </w:r>
    </w:p>
    <w:p w14:paraId="7B43371D" w14:textId="77777777" w:rsidR="00CD32A2" w:rsidRPr="00CD32A2" w:rsidRDefault="00CD32A2" w:rsidP="00CD32A2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</w:pPr>
      <w:r w:rsidRPr="00CD32A2"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Style w:val="TableGrid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701"/>
        <w:gridCol w:w="3544"/>
        <w:gridCol w:w="1418"/>
      </w:tblGrid>
      <w:tr w:rsidR="00CD32A2" w:rsidRPr="00CD32A2" w14:paraId="2C9F5506" w14:textId="77777777" w:rsidTr="0081681C">
        <w:tc>
          <w:tcPr>
            <w:tcW w:w="993" w:type="dxa"/>
          </w:tcPr>
          <w:p w14:paraId="5CA63AB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bookmarkStart w:id="3" w:name="_Hlk498110395"/>
            <w:r w:rsidRPr="00CD32A2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NO</w:t>
            </w:r>
          </w:p>
        </w:tc>
        <w:tc>
          <w:tcPr>
            <w:tcW w:w="1417" w:type="dxa"/>
          </w:tcPr>
          <w:p w14:paraId="7027369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AGENDA/ MIN REF</w:t>
            </w:r>
          </w:p>
        </w:tc>
        <w:tc>
          <w:tcPr>
            <w:tcW w:w="1701" w:type="dxa"/>
          </w:tcPr>
          <w:p w14:paraId="2B668DA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</w:tcPr>
          <w:p w14:paraId="18554C7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418" w:type="dxa"/>
          </w:tcPr>
          <w:p w14:paraId="1B6309F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£</w:t>
            </w:r>
          </w:p>
          <w:p w14:paraId="4181D39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</w:tbl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CD32A2" w:rsidRPr="00CD32A2" w14:paraId="095C7C95" w14:textId="77777777" w:rsidTr="0081681C">
        <w:tc>
          <w:tcPr>
            <w:tcW w:w="973" w:type="dxa"/>
            <w:shd w:val="clear" w:color="auto" w:fill="auto"/>
          </w:tcPr>
          <w:bookmarkEnd w:id="3"/>
          <w:p w14:paraId="778D82B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0ADDC2B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78848F1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1073768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3896B9A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deleted</w:t>
            </w:r>
          </w:p>
        </w:tc>
      </w:tr>
      <w:tr w:rsidR="00CD32A2" w:rsidRPr="00CD32A2" w14:paraId="337DC6B3" w14:textId="77777777" w:rsidTr="0081681C">
        <w:tc>
          <w:tcPr>
            <w:tcW w:w="973" w:type="dxa"/>
            <w:shd w:val="clear" w:color="auto" w:fill="auto"/>
          </w:tcPr>
          <w:p w14:paraId="3C2415D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4F672F1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4486C94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>22 May 19</w:t>
            </w:r>
          </w:p>
        </w:tc>
        <w:tc>
          <w:tcPr>
            <w:tcW w:w="3544" w:type="dxa"/>
            <w:shd w:val="clear" w:color="auto" w:fill="auto"/>
          </w:tcPr>
          <w:p w14:paraId="01E51BB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lang w:eastAsia="en-US"/>
              </w:rPr>
              <w:t xml:space="preserve">Donation to </w:t>
            </w:r>
            <w:proofErr w:type="spellStart"/>
            <w:r w:rsidRPr="00CD32A2">
              <w:rPr>
                <w:rFonts w:eastAsia="Calibri"/>
                <w:lang w:eastAsia="en-US"/>
              </w:rPr>
              <w:t>Tattenhall</w:t>
            </w:r>
            <w:proofErr w:type="spellEnd"/>
            <w:r w:rsidRPr="00CD32A2">
              <w:rPr>
                <w:rFonts w:eastAsia="Calibri"/>
                <w:lang w:eastAsia="en-US"/>
              </w:rPr>
              <w:t xml:space="preserve"> 1</w:t>
            </w:r>
            <w:r w:rsidRPr="00CD32A2">
              <w:rPr>
                <w:rFonts w:eastAsia="Calibri"/>
                <w:vertAlign w:val="superscript"/>
                <w:lang w:eastAsia="en-US"/>
              </w:rPr>
              <w:t>st</w:t>
            </w:r>
            <w:r w:rsidRPr="00CD32A2">
              <w:rPr>
                <w:rFonts w:eastAsia="Calibri"/>
                <w:lang w:eastAsia="en-US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4D64EA4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eastAsia="Calibri"/>
                <w:color w:val="FF0000"/>
                <w:lang w:eastAsia="en-US"/>
              </w:rPr>
              <w:t>100</w:t>
            </w:r>
          </w:p>
        </w:tc>
      </w:tr>
      <w:tr w:rsidR="00CD32A2" w:rsidRPr="00CD32A2" w14:paraId="38980DC0" w14:textId="77777777" w:rsidTr="0081681C">
        <w:tc>
          <w:tcPr>
            <w:tcW w:w="982" w:type="dxa"/>
            <w:gridSpan w:val="2"/>
            <w:shd w:val="clear" w:color="auto" w:fill="auto"/>
          </w:tcPr>
          <w:p w14:paraId="7B3C7E0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4" w:name="_Hlk527923131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5ABB5A1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val="en-US" w:eastAsia="en-US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607CCB5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2E91F3BE" w14:textId="77777777" w:rsidR="00CD32A2" w:rsidRPr="00CD32A2" w:rsidRDefault="00CD32A2" w:rsidP="00CD32A2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New Notice Board for Poulton (</w:t>
            </w:r>
            <w:proofErr w:type="spellStart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est</w:t>
            </w:r>
            <w:proofErr w:type="spellEnd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304094C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500</w:t>
            </w:r>
          </w:p>
        </w:tc>
      </w:tr>
      <w:tr w:rsidR="00CD32A2" w:rsidRPr="00CD32A2" w14:paraId="220E10D7" w14:textId="77777777" w:rsidTr="0081681C">
        <w:tc>
          <w:tcPr>
            <w:tcW w:w="982" w:type="dxa"/>
            <w:gridSpan w:val="2"/>
            <w:shd w:val="clear" w:color="auto" w:fill="auto"/>
          </w:tcPr>
          <w:p w14:paraId="3C5463D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423" w:type="dxa"/>
            <w:shd w:val="clear" w:color="auto" w:fill="auto"/>
          </w:tcPr>
          <w:p w14:paraId="0C86972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Jan 9.11</w:t>
            </w:r>
          </w:p>
        </w:tc>
        <w:tc>
          <w:tcPr>
            <w:tcW w:w="1701" w:type="dxa"/>
            <w:shd w:val="clear" w:color="auto" w:fill="auto"/>
          </w:tcPr>
          <w:p w14:paraId="2260A20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tba</w:t>
            </w:r>
          </w:p>
        </w:tc>
        <w:tc>
          <w:tcPr>
            <w:tcW w:w="3544" w:type="dxa"/>
            <w:shd w:val="clear" w:color="auto" w:fill="auto"/>
          </w:tcPr>
          <w:p w14:paraId="7034ECF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eastAsia="Calibri"/>
                <w:sz w:val="22"/>
                <w:szCs w:val="22"/>
                <w:lang w:eastAsia="en-US"/>
              </w:rPr>
              <w:t>Onedrive</w:t>
            </w:r>
            <w:proofErr w:type="spellEnd"/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 upgrade</w:t>
            </w:r>
          </w:p>
        </w:tc>
        <w:tc>
          <w:tcPr>
            <w:tcW w:w="1366" w:type="dxa"/>
            <w:shd w:val="clear" w:color="auto" w:fill="auto"/>
          </w:tcPr>
          <w:p w14:paraId="3973945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60/year</w:t>
            </w:r>
          </w:p>
        </w:tc>
      </w:tr>
      <w:tr w:rsidR="00CD32A2" w:rsidRPr="00CD32A2" w14:paraId="5C9B4BEB" w14:textId="77777777" w:rsidTr="0081681C">
        <w:tc>
          <w:tcPr>
            <w:tcW w:w="982" w:type="dxa"/>
            <w:gridSpan w:val="2"/>
            <w:shd w:val="clear" w:color="auto" w:fill="auto"/>
          </w:tcPr>
          <w:p w14:paraId="10A8D60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61.4</w:t>
            </w:r>
          </w:p>
        </w:tc>
        <w:tc>
          <w:tcPr>
            <w:tcW w:w="1423" w:type="dxa"/>
            <w:shd w:val="clear" w:color="auto" w:fill="auto"/>
          </w:tcPr>
          <w:p w14:paraId="3827C72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690FD94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200EE51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Payroll Services Jan2019 to Mar 2019</w:t>
            </w:r>
          </w:p>
        </w:tc>
        <w:tc>
          <w:tcPr>
            <w:tcW w:w="1366" w:type="dxa"/>
            <w:shd w:val="clear" w:color="auto" w:fill="auto"/>
          </w:tcPr>
          <w:p w14:paraId="76775F9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33.00</w:t>
            </w: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D32A2" w:rsidRPr="00CD32A2" w14:paraId="71DCBCAD" w14:textId="77777777" w:rsidTr="0081681C">
        <w:tc>
          <w:tcPr>
            <w:tcW w:w="982" w:type="dxa"/>
            <w:gridSpan w:val="2"/>
            <w:shd w:val="clear" w:color="auto" w:fill="auto"/>
          </w:tcPr>
          <w:p w14:paraId="4CBC606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423" w:type="dxa"/>
            <w:shd w:val="clear" w:color="auto" w:fill="auto"/>
          </w:tcPr>
          <w:p w14:paraId="71CADD5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Jan 7.12</w:t>
            </w:r>
          </w:p>
        </w:tc>
        <w:tc>
          <w:tcPr>
            <w:tcW w:w="1701" w:type="dxa"/>
            <w:shd w:val="clear" w:color="auto" w:fill="auto"/>
          </w:tcPr>
          <w:p w14:paraId="0E9ABDA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616AA88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Parochial Church Council (2018/19 donation)</w:t>
            </w:r>
          </w:p>
        </w:tc>
        <w:tc>
          <w:tcPr>
            <w:tcW w:w="1366" w:type="dxa"/>
            <w:shd w:val="clear" w:color="auto" w:fill="auto"/>
          </w:tcPr>
          <w:p w14:paraId="53D01C5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200</w:t>
            </w:r>
          </w:p>
        </w:tc>
      </w:tr>
      <w:tr w:rsidR="00CD32A2" w:rsidRPr="00CD32A2" w14:paraId="15C03E39" w14:textId="77777777" w:rsidTr="0081681C">
        <w:tc>
          <w:tcPr>
            <w:tcW w:w="982" w:type="dxa"/>
            <w:gridSpan w:val="2"/>
            <w:shd w:val="clear" w:color="auto" w:fill="auto"/>
          </w:tcPr>
          <w:p w14:paraId="3C3F2F1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423" w:type="dxa"/>
            <w:shd w:val="clear" w:color="auto" w:fill="auto"/>
          </w:tcPr>
          <w:p w14:paraId="5EFE2AB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Jan 7.13</w:t>
            </w:r>
          </w:p>
        </w:tc>
        <w:tc>
          <w:tcPr>
            <w:tcW w:w="1701" w:type="dxa"/>
            <w:shd w:val="clear" w:color="auto" w:fill="auto"/>
          </w:tcPr>
          <w:p w14:paraId="57BAAD5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Feb19</w:t>
            </w:r>
          </w:p>
        </w:tc>
        <w:tc>
          <w:tcPr>
            <w:tcW w:w="3544" w:type="dxa"/>
            <w:shd w:val="clear" w:color="auto" w:fill="auto"/>
          </w:tcPr>
          <w:p w14:paraId="2F99A9A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Pulford Village Hall (2018/19)</w:t>
            </w:r>
          </w:p>
        </w:tc>
        <w:tc>
          <w:tcPr>
            <w:tcW w:w="1366" w:type="dxa"/>
            <w:shd w:val="clear" w:color="auto" w:fill="auto"/>
          </w:tcPr>
          <w:p w14:paraId="350ED9A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66</w:t>
            </w:r>
          </w:p>
        </w:tc>
      </w:tr>
      <w:tr w:rsidR="00CD32A2" w:rsidRPr="00CD32A2" w14:paraId="5A9D7A6E" w14:textId="77777777" w:rsidTr="0081681C">
        <w:tc>
          <w:tcPr>
            <w:tcW w:w="982" w:type="dxa"/>
            <w:gridSpan w:val="2"/>
            <w:shd w:val="clear" w:color="auto" w:fill="auto"/>
          </w:tcPr>
          <w:p w14:paraId="0B1FDBC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23" w:type="dxa"/>
            <w:shd w:val="clear" w:color="auto" w:fill="auto"/>
          </w:tcPr>
          <w:p w14:paraId="603F880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0051945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54B4786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Stamps for Hedge letters</w:t>
            </w:r>
          </w:p>
        </w:tc>
        <w:tc>
          <w:tcPr>
            <w:tcW w:w="1366" w:type="dxa"/>
            <w:shd w:val="clear" w:color="auto" w:fill="auto"/>
          </w:tcPr>
          <w:p w14:paraId="2A7B634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6.96</w:t>
            </w:r>
          </w:p>
        </w:tc>
      </w:tr>
      <w:tr w:rsidR="00CD32A2" w:rsidRPr="00CD32A2" w14:paraId="313EA7BD" w14:textId="77777777" w:rsidTr="0081681C">
        <w:tc>
          <w:tcPr>
            <w:tcW w:w="982" w:type="dxa"/>
            <w:gridSpan w:val="2"/>
            <w:shd w:val="clear" w:color="auto" w:fill="auto"/>
          </w:tcPr>
          <w:p w14:paraId="666EB8A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423" w:type="dxa"/>
            <w:shd w:val="clear" w:color="auto" w:fill="auto"/>
          </w:tcPr>
          <w:p w14:paraId="40AEF80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136EB73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1978283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Chester Marathon transfer to Friends of Park</w:t>
            </w:r>
          </w:p>
        </w:tc>
        <w:tc>
          <w:tcPr>
            <w:tcW w:w="1366" w:type="dxa"/>
            <w:shd w:val="clear" w:color="auto" w:fill="auto"/>
          </w:tcPr>
          <w:p w14:paraId="31AC121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250</w:t>
            </w:r>
          </w:p>
        </w:tc>
      </w:tr>
      <w:tr w:rsidR="00CD32A2" w:rsidRPr="00CD32A2" w14:paraId="12B7335E" w14:textId="77777777" w:rsidTr="0081681C">
        <w:tc>
          <w:tcPr>
            <w:tcW w:w="982" w:type="dxa"/>
            <w:gridSpan w:val="2"/>
            <w:shd w:val="clear" w:color="auto" w:fill="auto"/>
          </w:tcPr>
          <w:p w14:paraId="4BB5DE0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423" w:type="dxa"/>
            <w:shd w:val="clear" w:color="auto" w:fill="auto"/>
          </w:tcPr>
          <w:p w14:paraId="1B132FE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7.11</w:t>
            </w:r>
          </w:p>
        </w:tc>
        <w:tc>
          <w:tcPr>
            <w:tcW w:w="1701" w:type="dxa"/>
            <w:shd w:val="clear" w:color="auto" w:fill="auto"/>
          </w:tcPr>
          <w:p w14:paraId="4A223CD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1E85B2B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Ink and </w:t>
            </w:r>
            <w:proofErr w:type="gramStart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Stationary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0A26EF4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57.02</w:t>
            </w:r>
          </w:p>
        </w:tc>
      </w:tr>
      <w:tr w:rsidR="00CD32A2" w:rsidRPr="00CD32A2" w14:paraId="5522AF3C" w14:textId="77777777" w:rsidTr="0081681C">
        <w:tc>
          <w:tcPr>
            <w:tcW w:w="982" w:type="dxa"/>
            <w:gridSpan w:val="2"/>
            <w:shd w:val="clear" w:color="auto" w:fill="auto"/>
          </w:tcPr>
          <w:p w14:paraId="193A613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423" w:type="dxa"/>
            <w:shd w:val="clear" w:color="auto" w:fill="auto"/>
          </w:tcPr>
          <w:p w14:paraId="6FAF1F3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7.12</w:t>
            </w:r>
          </w:p>
        </w:tc>
        <w:tc>
          <w:tcPr>
            <w:tcW w:w="1701" w:type="dxa"/>
            <w:shd w:val="clear" w:color="auto" w:fill="auto"/>
          </w:tcPr>
          <w:p w14:paraId="2C4D645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300F0BB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CHALC Affiliation Fee</w:t>
            </w:r>
          </w:p>
        </w:tc>
        <w:tc>
          <w:tcPr>
            <w:tcW w:w="1366" w:type="dxa"/>
            <w:shd w:val="clear" w:color="auto" w:fill="auto"/>
          </w:tcPr>
          <w:p w14:paraId="4C402D9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164.16</w:t>
            </w:r>
          </w:p>
        </w:tc>
      </w:tr>
      <w:tr w:rsidR="00CD32A2" w:rsidRPr="00CD32A2" w14:paraId="7F1AA78D" w14:textId="77777777" w:rsidTr="0081681C">
        <w:tc>
          <w:tcPr>
            <w:tcW w:w="982" w:type="dxa"/>
            <w:gridSpan w:val="2"/>
            <w:shd w:val="clear" w:color="auto" w:fill="auto"/>
          </w:tcPr>
          <w:p w14:paraId="2EA96A6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423" w:type="dxa"/>
            <w:shd w:val="clear" w:color="auto" w:fill="auto"/>
          </w:tcPr>
          <w:p w14:paraId="3464214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7.13</w:t>
            </w:r>
          </w:p>
        </w:tc>
        <w:tc>
          <w:tcPr>
            <w:tcW w:w="1701" w:type="dxa"/>
            <w:shd w:val="clear" w:color="auto" w:fill="auto"/>
          </w:tcPr>
          <w:p w14:paraId="005D603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12 June 19</w:t>
            </w:r>
          </w:p>
        </w:tc>
        <w:tc>
          <w:tcPr>
            <w:tcW w:w="3544" w:type="dxa"/>
            <w:shd w:val="clear" w:color="auto" w:fill="auto"/>
          </w:tcPr>
          <w:p w14:paraId="193FB82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3C896CA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20</w:t>
            </w:r>
          </w:p>
        </w:tc>
      </w:tr>
      <w:tr w:rsidR="00CD32A2" w:rsidRPr="00CD32A2" w14:paraId="20A159AA" w14:textId="77777777" w:rsidTr="0081681C">
        <w:tc>
          <w:tcPr>
            <w:tcW w:w="982" w:type="dxa"/>
            <w:gridSpan w:val="2"/>
            <w:shd w:val="clear" w:color="auto" w:fill="auto"/>
          </w:tcPr>
          <w:p w14:paraId="3C9AD0E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105</w:t>
            </w:r>
          </w:p>
          <w:p w14:paraId="1A4DBB9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105.2</w:t>
            </w:r>
          </w:p>
          <w:p w14:paraId="332238C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105.3</w:t>
            </w:r>
          </w:p>
          <w:p w14:paraId="42E897C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105.4</w:t>
            </w:r>
          </w:p>
        </w:tc>
        <w:tc>
          <w:tcPr>
            <w:tcW w:w="1423" w:type="dxa"/>
            <w:shd w:val="clear" w:color="auto" w:fill="auto"/>
          </w:tcPr>
          <w:p w14:paraId="7013D90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7.14</w:t>
            </w:r>
          </w:p>
          <w:p w14:paraId="4479C7A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7.6</w:t>
            </w:r>
          </w:p>
        </w:tc>
        <w:tc>
          <w:tcPr>
            <w:tcW w:w="1701" w:type="dxa"/>
            <w:shd w:val="clear" w:color="auto" w:fill="auto"/>
          </w:tcPr>
          <w:p w14:paraId="0EEDDB2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55FCBCC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5BE23FA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11B1006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4E6A1AC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Apr-June 2019</w:t>
            </w:r>
          </w:p>
          <w:p w14:paraId="5791510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July-Sept 2019</w:t>
            </w:r>
          </w:p>
          <w:p w14:paraId="7CDF51F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Oct-Dec 2019</w:t>
            </w:r>
          </w:p>
          <w:p w14:paraId="1E5930D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  <w:t>Clerk’s Net Pay Jan-Mar2020</w:t>
            </w:r>
          </w:p>
        </w:tc>
        <w:tc>
          <w:tcPr>
            <w:tcW w:w="1366" w:type="dxa"/>
            <w:shd w:val="clear" w:color="auto" w:fill="auto"/>
          </w:tcPr>
          <w:p w14:paraId="5EB2E74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97.56</w:t>
            </w:r>
          </w:p>
          <w:p w14:paraId="105FFD8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97.56</w:t>
            </w:r>
          </w:p>
          <w:p w14:paraId="4D8D7F8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97.56</w:t>
            </w:r>
          </w:p>
          <w:p w14:paraId="486332D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97.56</w:t>
            </w:r>
          </w:p>
        </w:tc>
      </w:tr>
      <w:tr w:rsidR="00CD32A2" w:rsidRPr="00CD32A2" w14:paraId="7B39A38E" w14:textId="77777777" w:rsidTr="0081681C">
        <w:tc>
          <w:tcPr>
            <w:tcW w:w="982" w:type="dxa"/>
            <w:gridSpan w:val="2"/>
            <w:shd w:val="clear" w:color="auto" w:fill="auto"/>
          </w:tcPr>
          <w:p w14:paraId="68F98B2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106</w:t>
            </w:r>
          </w:p>
          <w:p w14:paraId="485C1A1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106.2</w:t>
            </w:r>
          </w:p>
          <w:p w14:paraId="106152F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106.3</w:t>
            </w:r>
          </w:p>
          <w:p w14:paraId="00B8EEE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106.4</w:t>
            </w:r>
          </w:p>
        </w:tc>
        <w:tc>
          <w:tcPr>
            <w:tcW w:w="1423" w:type="dxa"/>
            <w:shd w:val="clear" w:color="auto" w:fill="auto"/>
          </w:tcPr>
          <w:p w14:paraId="51B1E29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7.15</w:t>
            </w:r>
          </w:p>
          <w:p w14:paraId="304EB06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7.7</w:t>
            </w:r>
          </w:p>
        </w:tc>
        <w:tc>
          <w:tcPr>
            <w:tcW w:w="1701" w:type="dxa"/>
            <w:shd w:val="clear" w:color="auto" w:fill="auto"/>
          </w:tcPr>
          <w:p w14:paraId="55D2DDF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15998E6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3EF8675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5AA2879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2837C0A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HMRC Apr-June 2019</w:t>
            </w:r>
          </w:p>
          <w:p w14:paraId="7DE5E37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  <w:t>HMRC July-Sept 2019</w:t>
            </w:r>
          </w:p>
          <w:p w14:paraId="7754132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  <w:t>HMRC Oct-Dec 2019</w:t>
            </w:r>
          </w:p>
          <w:p w14:paraId="6F70F2E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  <w:t>HMRC Jan-Mar2020</w:t>
            </w:r>
          </w:p>
        </w:tc>
        <w:tc>
          <w:tcPr>
            <w:tcW w:w="1366" w:type="dxa"/>
            <w:shd w:val="clear" w:color="auto" w:fill="auto"/>
          </w:tcPr>
          <w:p w14:paraId="5B225E8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64.80</w:t>
            </w:r>
          </w:p>
          <w:p w14:paraId="509060B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64.80</w:t>
            </w:r>
          </w:p>
          <w:p w14:paraId="4DDA3A5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64.80</w:t>
            </w:r>
          </w:p>
          <w:p w14:paraId="47FE20B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64.80</w:t>
            </w:r>
          </w:p>
        </w:tc>
      </w:tr>
      <w:tr w:rsidR="00CD32A2" w:rsidRPr="00CD32A2" w14:paraId="133E3204" w14:textId="77777777" w:rsidTr="0081681C">
        <w:tc>
          <w:tcPr>
            <w:tcW w:w="982" w:type="dxa"/>
            <w:gridSpan w:val="2"/>
            <w:shd w:val="clear" w:color="auto" w:fill="auto"/>
          </w:tcPr>
          <w:p w14:paraId="6D447CB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107.1</w:t>
            </w:r>
          </w:p>
          <w:p w14:paraId="777060B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107.2</w:t>
            </w:r>
          </w:p>
          <w:p w14:paraId="2D3C867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107.3</w:t>
            </w:r>
          </w:p>
          <w:p w14:paraId="060009B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107.4</w:t>
            </w:r>
          </w:p>
        </w:tc>
        <w:tc>
          <w:tcPr>
            <w:tcW w:w="1423" w:type="dxa"/>
            <w:shd w:val="clear" w:color="auto" w:fill="auto"/>
          </w:tcPr>
          <w:p w14:paraId="4A81233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7.16</w:t>
            </w:r>
          </w:p>
          <w:p w14:paraId="5731EE1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7.8</w:t>
            </w:r>
          </w:p>
        </w:tc>
        <w:tc>
          <w:tcPr>
            <w:tcW w:w="1701" w:type="dxa"/>
            <w:shd w:val="clear" w:color="auto" w:fill="auto"/>
          </w:tcPr>
          <w:p w14:paraId="3187F02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4713DA8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5FB47F1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2A7D22E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1DAFACB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Apr – June 2019</w:t>
            </w:r>
          </w:p>
          <w:p w14:paraId="7781AAF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July-Sept 2019</w:t>
            </w:r>
          </w:p>
          <w:p w14:paraId="4487BDD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Oct-Dec 2019</w:t>
            </w:r>
          </w:p>
          <w:p w14:paraId="26899B8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eastAsia="en-US"/>
              </w:rPr>
            </w:pP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Jaan</w:t>
            </w:r>
            <w:proofErr w:type="spellEnd"/>
            <w:r w:rsidRPr="00CD32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-Mar 2020</w:t>
            </w:r>
          </w:p>
        </w:tc>
        <w:tc>
          <w:tcPr>
            <w:tcW w:w="1366" w:type="dxa"/>
            <w:shd w:val="clear" w:color="auto" w:fill="auto"/>
          </w:tcPr>
          <w:p w14:paraId="082017A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24.99</w:t>
            </w:r>
          </w:p>
          <w:p w14:paraId="52394A4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24.99</w:t>
            </w:r>
          </w:p>
          <w:p w14:paraId="7AE4288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24.99</w:t>
            </w:r>
          </w:p>
          <w:p w14:paraId="1DF320C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24.99</w:t>
            </w:r>
          </w:p>
        </w:tc>
      </w:tr>
      <w:tr w:rsidR="00CD32A2" w:rsidRPr="00CD32A2" w14:paraId="0D06D150" w14:textId="77777777" w:rsidTr="0081681C">
        <w:tc>
          <w:tcPr>
            <w:tcW w:w="982" w:type="dxa"/>
            <w:gridSpan w:val="2"/>
            <w:shd w:val="clear" w:color="auto" w:fill="auto"/>
          </w:tcPr>
          <w:p w14:paraId="5411794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423" w:type="dxa"/>
            <w:shd w:val="clear" w:color="auto" w:fill="auto"/>
          </w:tcPr>
          <w:p w14:paraId="3D657620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7.17</w:t>
            </w:r>
          </w:p>
        </w:tc>
        <w:tc>
          <w:tcPr>
            <w:tcW w:w="1701" w:type="dxa"/>
            <w:shd w:val="clear" w:color="auto" w:fill="auto"/>
          </w:tcPr>
          <w:p w14:paraId="7871765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33D6348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3BAA3D8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18</w:t>
            </w:r>
          </w:p>
        </w:tc>
      </w:tr>
      <w:tr w:rsidR="00CD32A2" w:rsidRPr="00CD32A2" w14:paraId="69C61381" w14:textId="77777777" w:rsidTr="0081681C">
        <w:tc>
          <w:tcPr>
            <w:tcW w:w="982" w:type="dxa"/>
            <w:gridSpan w:val="2"/>
            <w:shd w:val="clear" w:color="auto" w:fill="auto"/>
          </w:tcPr>
          <w:p w14:paraId="5998B42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423" w:type="dxa"/>
            <w:shd w:val="clear" w:color="auto" w:fill="auto"/>
          </w:tcPr>
          <w:p w14:paraId="5244A1B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7.18</w:t>
            </w:r>
          </w:p>
        </w:tc>
        <w:tc>
          <w:tcPr>
            <w:tcW w:w="1701" w:type="dxa"/>
            <w:shd w:val="clear" w:color="auto" w:fill="auto"/>
          </w:tcPr>
          <w:p w14:paraId="2DFE0B3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May 19</w:t>
            </w:r>
          </w:p>
        </w:tc>
        <w:tc>
          <w:tcPr>
            <w:tcW w:w="3544" w:type="dxa"/>
            <w:shd w:val="clear" w:color="auto" w:fill="auto"/>
          </w:tcPr>
          <w:p w14:paraId="0600BC8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bookmarkStart w:id="5" w:name="_Hlk6134287"/>
            <w:r w:rsidRPr="00CD32A2">
              <w:rPr>
                <w:rFonts w:eastAsia="Calibri"/>
                <w:sz w:val="22"/>
                <w:szCs w:val="22"/>
                <w:lang w:eastAsia="en-US"/>
              </w:rPr>
              <w:t>Zurich Insurance Renewal</w:t>
            </w:r>
            <w:bookmarkEnd w:id="5"/>
          </w:p>
        </w:tc>
        <w:tc>
          <w:tcPr>
            <w:tcW w:w="1366" w:type="dxa"/>
            <w:shd w:val="clear" w:color="auto" w:fill="auto"/>
          </w:tcPr>
          <w:p w14:paraId="654D83C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685.37</w:t>
            </w:r>
          </w:p>
        </w:tc>
      </w:tr>
      <w:tr w:rsidR="00CD32A2" w:rsidRPr="00CD32A2" w14:paraId="56504497" w14:textId="77777777" w:rsidTr="0081681C">
        <w:tc>
          <w:tcPr>
            <w:tcW w:w="982" w:type="dxa"/>
            <w:gridSpan w:val="2"/>
            <w:shd w:val="clear" w:color="auto" w:fill="auto"/>
          </w:tcPr>
          <w:p w14:paraId="6EE7395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bookmarkStart w:id="6" w:name="_Hlk6166031"/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423" w:type="dxa"/>
            <w:shd w:val="clear" w:color="auto" w:fill="auto"/>
          </w:tcPr>
          <w:p w14:paraId="3790AE8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7.19</w:t>
            </w:r>
          </w:p>
        </w:tc>
        <w:tc>
          <w:tcPr>
            <w:tcW w:w="1701" w:type="dxa"/>
            <w:shd w:val="clear" w:color="auto" w:fill="auto"/>
          </w:tcPr>
          <w:p w14:paraId="44835F4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7EEC285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PWLB repayment</w:t>
            </w:r>
          </w:p>
        </w:tc>
        <w:tc>
          <w:tcPr>
            <w:tcW w:w="1366" w:type="dxa"/>
            <w:shd w:val="clear" w:color="auto" w:fill="auto"/>
          </w:tcPr>
          <w:p w14:paraId="44D5BA1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855.25</w:t>
            </w:r>
          </w:p>
        </w:tc>
      </w:tr>
      <w:tr w:rsidR="00CD32A2" w:rsidRPr="00CD32A2" w14:paraId="4379F771" w14:textId="77777777" w:rsidTr="0081681C">
        <w:tc>
          <w:tcPr>
            <w:tcW w:w="982" w:type="dxa"/>
            <w:gridSpan w:val="2"/>
            <w:shd w:val="clear" w:color="auto" w:fill="auto"/>
          </w:tcPr>
          <w:p w14:paraId="60643EF4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lastRenderedPageBreak/>
              <w:t>112</w:t>
            </w:r>
          </w:p>
          <w:p w14:paraId="00CFF847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57462E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112.1</w:t>
            </w:r>
          </w:p>
        </w:tc>
        <w:tc>
          <w:tcPr>
            <w:tcW w:w="1423" w:type="dxa"/>
            <w:shd w:val="clear" w:color="auto" w:fill="auto"/>
          </w:tcPr>
          <w:p w14:paraId="1D033115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July 7.3</w:t>
            </w:r>
          </w:p>
          <w:p w14:paraId="1E7EA68E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BC86AB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July 7.13</w:t>
            </w:r>
          </w:p>
        </w:tc>
        <w:tc>
          <w:tcPr>
            <w:tcW w:w="1701" w:type="dxa"/>
            <w:shd w:val="clear" w:color="auto" w:fill="auto"/>
          </w:tcPr>
          <w:p w14:paraId="52B2626B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June 19</w:t>
            </w:r>
          </w:p>
          <w:p w14:paraId="2076736C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B36B3D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Aug 19</w:t>
            </w:r>
          </w:p>
        </w:tc>
        <w:tc>
          <w:tcPr>
            <w:tcW w:w="3544" w:type="dxa"/>
            <w:shd w:val="clear" w:color="auto" w:fill="auto"/>
          </w:tcPr>
          <w:p w14:paraId="7C9D8B54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Border Hardwood ref 116393 via S Pryce </w:t>
            </w:r>
            <w:proofErr w:type="spellStart"/>
            <w:r w:rsidRPr="00CD32A2">
              <w:rPr>
                <w:rFonts w:eastAsia="Calibri"/>
                <w:sz w:val="22"/>
                <w:szCs w:val="22"/>
                <w:lang w:eastAsia="en-US"/>
              </w:rPr>
              <w:t>inc</w:t>
            </w:r>
            <w:proofErr w:type="spellEnd"/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 vat</w:t>
            </w:r>
          </w:p>
          <w:p w14:paraId="42F7021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Boule pitch additional items</w:t>
            </w:r>
          </w:p>
        </w:tc>
        <w:tc>
          <w:tcPr>
            <w:tcW w:w="1366" w:type="dxa"/>
            <w:shd w:val="clear" w:color="auto" w:fill="auto"/>
          </w:tcPr>
          <w:p w14:paraId="1917E77A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  <w:lang w:val="en-US" w:eastAsia="en-US"/>
              </w:rPr>
            </w:pPr>
            <w:r w:rsidRPr="00CD32A2">
              <w:rPr>
                <w:rFonts w:ascii="Times New Roman" w:eastAsia="Calibri" w:hAnsi="Times New Roman"/>
                <w:color w:val="FF0000"/>
                <w:sz w:val="24"/>
                <w:szCs w:val="24"/>
                <w:lang w:val="en-US" w:eastAsia="en-US"/>
              </w:rPr>
              <w:t>393.56</w:t>
            </w:r>
          </w:p>
          <w:p w14:paraId="4517F2DC" w14:textId="77777777" w:rsidR="00CD32A2" w:rsidRPr="00CD32A2" w:rsidRDefault="00CD32A2" w:rsidP="00CD32A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  <w:lang w:val="en-US" w:eastAsia="en-US"/>
              </w:rPr>
            </w:pPr>
          </w:p>
          <w:p w14:paraId="42CCBCF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Up to 1256</w:t>
            </w:r>
          </w:p>
        </w:tc>
      </w:tr>
      <w:tr w:rsidR="00CD32A2" w:rsidRPr="00CD32A2" w14:paraId="5027902C" w14:textId="77777777" w:rsidTr="0081681C">
        <w:tc>
          <w:tcPr>
            <w:tcW w:w="982" w:type="dxa"/>
            <w:gridSpan w:val="2"/>
            <w:shd w:val="clear" w:color="auto" w:fill="auto"/>
          </w:tcPr>
          <w:p w14:paraId="39168E3B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423" w:type="dxa"/>
            <w:shd w:val="clear" w:color="auto" w:fill="auto"/>
          </w:tcPr>
          <w:p w14:paraId="315B41A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7.4</w:t>
            </w:r>
          </w:p>
        </w:tc>
        <w:tc>
          <w:tcPr>
            <w:tcW w:w="1701" w:type="dxa"/>
            <w:shd w:val="clear" w:color="auto" w:fill="auto"/>
          </w:tcPr>
          <w:p w14:paraId="14F283CE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June 19</w:t>
            </w:r>
          </w:p>
        </w:tc>
        <w:tc>
          <w:tcPr>
            <w:tcW w:w="3544" w:type="dxa"/>
            <w:shd w:val="clear" w:color="auto" w:fill="auto"/>
          </w:tcPr>
          <w:p w14:paraId="36B72B09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JDH Business </w:t>
            </w:r>
            <w:proofErr w:type="spellStart"/>
            <w:r w:rsidRPr="00CD32A2">
              <w:rPr>
                <w:rFonts w:eastAsia="Calibri"/>
                <w:sz w:val="22"/>
                <w:szCs w:val="22"/>
                <w:lang w:eastAsia="en-US"/>
              </w:rPr>
              <w:t>Svces</w:t>
            </w:r>
            <w:proofErr w:type="spellEnd"/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D32A2">
              <w:rPr>
                <w:rFonts w:eastAsia="Calibri"/>
                <w:sz w:val="22"/>
                <w:szCs w:val="22"/>
                <w:lang w:eastAsia="en-US"/>
              </w:rPr>
              <w:t>inv</w:t>
            </w:r>
            <w:proofErr w:type="spellEnd"/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 3522 </w:t>
            </w:r>
            <w:proofErr w:type="spellStart"/>
            <w:r w:rsidRPr="00CD32A2">
              <w:rPr>
                <w:rFonts w:eastAsia="Calibri"/>
                <w:sz w:val="22"/>
                <w:szCs w:val="22"/>
                <w:lang w:eastAsia="en-US"/>
              </w:rPr>
              <w:t>inc</w:t>
            </w:r>
            <w:proofErr w:type="spellEnd"/>
            <w:r w:rsidRPr="00CD32A2">
              <w:rPr>
                <w:rFonts w:eastAsia="Calibri"/>
                <w:sz w:val="22"/>
                <w:szCs w:val="22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2BFAD0C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146.88</w:t>
            </w:r>
          </w:p>
        </w:tc>
      </w:tr>
      <w:tr w:rsidR="00CD32A2" w:rsidRPr="00CD32A2" w14:paraId="1F3FE517" w14:textId="77777777" w:rsidTr="0081681C">
        <w:tc>
          <w:tcPr>
            <w:tcW w:w="982" w:type="dxa"/>
            <w:gridSpan w:val="2"/>
            <w:shd w:val="clear" w:color="auto" w:fill="auto"/>
          </w:tcPr>
          <w:p w14:paraId="18D2BED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423" w:type="dxa"/>
            <w:shd w:val="clear" w:color="auto" w:fill="auto"/>
          </w:tcPr>
          <w:p w14:paraId="67EF927F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7.2</w:t>
            </w:r>
          </w:p>
        </w:tc>
        <w:tc>
          <w:tcPr>
            <w:tcW w:w="1701" w:type="dxa"/>
            <w:shd w:val="clear" w:color="auto" w:fill="auto"/>
          </w:tcPr>
          <w:p w14:paraId="6CD3F6E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 June 19</w:t>
            </w:r>
          </w:p>
        </w:tc>
        <w:tc>
          <w:tcPr>
            <w:tcW w:w="3544" w:type="dxa"/>
            <w:shd w:val="clear" w:color="auto" w:fill="auto"/>
          </w:tcPr>
          <w:p w14:paraId="1AB4549D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ICO annual</w:t>
            </w:r>
          </w:p>
        </w:tc>
        <w:tc>
          <w:tcPr>
            <w:tcW w:w="1366" w:type="dxa"/>
            <w:shd w:val="clear" w:color="auto" w:fill="auto"/>
          </w:tcPr>
          <w:p w14:paraId="131ECA34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  <w:t>35</w:t>
            </w:r>
          </w:p>
        </w:tc>
      </w:tr>
      <w:tr w:rsidR="00CD32A2" w:rsidRPr="00CD32A2" w14:paraId="32D3100F" w14:textId="77777777" w:rsidTr="0081681C">
        <w:tc>
          <w:tcPr>
            <w:tcW w:w="982" w:type="dxa"/>
            <w:gridSpan w:val="2"/>
            <w:shd w:val="clear" w:color="auto" w:fill="auto"/>
          </w:tcPr>
          <w:p w14:paraId="71445FAC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423" w:type="dxa"/>
            <w:shd w:val="clear" w:color="auto" w:fill="auto"/>
          </w:tcPr>
          <w:p w14:paraId="67172BCA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7.5</w:t>
            </w:r>
          </w:p>
        </w:tc>
        <w:tc>
          <w:tcPr>
            <w:tcW w:w="1701" w:type="dxa"/>
            <w:shd w:val="clear" w:color="auto" w:fill="auto"/>
          </w:tcPr>
          <w:p w14:paraId="7EF7CA35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Aug 2019</w:t>
            </w:r>
          </w:p>
        </w:tc>
        <w:tc>
          <w:tcPr>
            <w:tcW w:w="3544" w:type="dxa"/>
            <w:shd w:val="clear" w:color="auto" w:fill="auto"/>
          </w:tcPr>
          <w:p w14:paraId="03154DB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bookmarkStart w:id="7" w:name="_Hlk14721365"/>
            <w:r w:rsidRPr="00CD32A2">
              <w:rPr>
                <w:rFonts w:eastAsia="Calibri"/>
                <w:sz w:val="22"/>
                <w:szCs w:val="22"/>
                <w:lang w:eastAsia="en-US"/>
              </w:rPr>
              <w:t>Clerk’s Travel Expenses to Int Audit</w:t>
            </w:r>
          </w:p>
          <w:p w14:paraId="63522B48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4 journeys (44 miles)</w:t>
            </w:r>
            <w:bookmarkEnd w:id="7"/>
          </w:p>
        </w:tc>
        <w:tc>
          <w:tcPr>
            <w:tcW w:w="1366" w:type="dxa"/>
            <w:shd w:val="clear" w:color="auto" w:fill="auto"/>
          </w:tcPr>
          <w:p w14:paraId="62535AE6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19.80</w:t>
            </w:r>
          </w:p>
        </w:tc>
      </w:tr>
      <w:tr w:rsidR="00CD32A2" w:rsidRPr="00CD32A2" w14:paraId="155C474A" w14:textId="77777777" w:rsidTr="0081681C">
        <w:tc>
          <w:tcPr>
            <w:tcW w:w="982" w:type="dxa"/>
            <w:gridSpan w:val="2"/>
            <w:shd w:val="clear" w:color="auto" w:fill="auto"/>
          </w:tcPr>
          <w:p w14:paraId="661BD581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423" w:type="dxa"/>
            <w:shd w:val="clear" w:color="auto" w:fill="auto"/>
          </w:tcPr>
          <w:p w14:paraId="54DAAFB2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July 7.9</w:t>
            </w:r>
          </w:p>
        </w:tc>
        <w:tc>
          <w:tcPr>
            <w:tcW w:w="1701" w:type="dxa"/>
            <w:shd w:val="clear" w:color="auto" w:fill="auto"/>
          </w:tcPr>
          <w:p w14:paraId="649326D7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27 July 19</w:t>
            </w:r>
          </w:p>
        </w:tc>
        <w:tc>
          <w:tcPr>
            <w:tcW w:w="3544" w:type="dxa"/>
            <w:shd w:val="clear" w:color="auto" w:fill="auto"/>
          </w:tcPr>
          <w:p w14:paraId="7C45E48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2A2">
              <w:rPr>
                <w:rFonts w:eastAsia="Calibri"/>
                <w:sz w:val="22"/>
                <w:szCs w:val="22"/>
                <w:lang w:eastAsia="en-US"/>
              </w:rPr>
              <w:t>Order GB190727-LA2929290 from the Cartridge People</w:t>
            </w:r>
          </w:p>
        </w:tc>
        <w:tc>
          <w:tcPr>
            <w:tcW w:w="1366" w:type="dxa"/>
            <w:shd w:val="clear" w:color="auto" w:fill="auto"/>
          </w:tcPr>
          <w:p w14:paraId="205C70B3" w14:textId="77777777" w:rsidR="00CD32A2" w:rsidRPr="00CD32A2" w:rsidRDefault="00CD32A2" w:rsidP="00CD32A2">
            <w:pPr>
              <w:spacing w:after="0"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CD32A2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29.99</w:t>
            </w:r>
          </w:p>
        </w:tc>
      </w:tr>
      <w:bookmarkEnd w:id="4"/>
      <w:bookmarkEnd w:id="6"/>
    </w:tbl>
    <w:p w14:paraId="1027A792" w14:textId="77777777" w:rsidR="00CD32A2" w:rsidRPr="00CD32A2" w:rsidRDefault="00CD32A2" w:rsidP="00CD32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14:paraId="78673E2C" w14:textId="77777777" w:rsidR="00DB4C8E" w:rsidRDefault="00324AA0" w:rsidP="00CD32A2">
      <w:pPr>
        <w:spacing w:after="0" w:line="240" w:lineRule="auto"/>
        <w:jc w:val="center"/>
      </w:pPr>
    </w:p>
    <w:sectPr w:rsidR="00DB4C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4BFF3" w14:textId="77777777" w:rsidR="00B9169D" w:rsidRDefault="00B9169D" w:rsidP="00B9169D">
      <w:pPr>
        <w:spacing w:after="0" w:line="240" w:lineRule="auto"/>
      </w:pPr>
      <w:r>
        <w:separator/>
      </w:r>
    </w:p>
  </w:endnote>
  <w:endnote w:type="continuationSeparator" w:id="0">
    <w:p w14:paraId="51231FB3" w14:textId="77777777" w:rsidR="00B9169D" w:rsidRDefault="00B9169D" w:rsidP="00B9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4E972" w14:textId="77777777" w:rsidR="00EF4BB5" w:rsidRDefault="00EF4B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1D064" w14:textId="0327EEE2" w:rsidR="00B9169D" w:rsidRDefault="00B9169D">
    <w:pPr>
      <w:pStyle w:val="Footer"/>
    </w:pPr>
    <w:r>
      <w:fldChar w:fldCharType="begin"/>
    </w:r>
    <w:r>
      <w:instrText xml:space="preserve"> DATE \@ "dd/MM/yyyy HH:mm" </w:instrText>
    </w:r>
    <w:r>
      <w:fldChar w:fldCharType="separate"/>
    </w:r>
    <w:r w:rsidR="00324AA0">
      <w:rPr>
        <w:noProof/>
      </w:rPr>
      <w:t>04/08/2019 21:14</w:t>
    </w:r>
    <w:r>
      <w:fldChar w:fldCharType="end"/>
    </w:r>
    <w:r>
      <w:ptab w:relativeTo="margin" w:alignment="center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ptab w:relativeTo="margin" w:alignment="right" w:leader="none"/>
    </w:r>
    <w:r>
      <w:t xml:space="preserve">PC Meeting Minutes </w:t>
    </w:r>
    <w:r w:rsidR="000D4767">
      <w:t>July</w:t>
    </w:r>
    <w:r>
      <w:t xml:space="preserve"> 2019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2F72A" w14:textId="77777777" w:rsidR="00EF4BB5" w:rsidRDefault="00EF4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07270" w14:textId="77777777" w:rsidR="00B9169D" w:rsidRDefault="00B9169D" w:rsidP="00B9169D">
      <w:pPr>
        <w:spacing w:after="0" w:line="240" w:lineRule="auto"/>
      </w:pPr>
      <w:r>
        <w:separator/>
      </w:r>
    </w:p>
  </w:footnote>
  <w:footnote w:type="continuationSeparator" w:id="0">
    <w:p w14:paraId="27A215ED" w14:textId="77777777" w:rsidR="00B9169D" w:rsidRDefault="00B9169D" w:rsidP="00B9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C4E7" w14:textId="184BA14F" w:rsidR="00B9169D" w:rsidRDefault="00324AA0">
    <w:pPr>
      <w:pStyle w:val="Header"/>
    </w:pPr>
    <w:r>
      <w:rPr>
        <w:noProof/>
      </w:rPr>
      <w:pict w14:anchorId="0608BD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0695891" o:spid="_x0000_s2050" type="#_x0000_t136" style="position:absolute;margin-left:0;margin-top:0;width:568.1pt;height:68.15pt;rotation:315;z-index:-251655168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4D9A7" w14:textId="59FD0E7B" w:rsidR="00B9169D" w:rsidRDefault="00324AA0">
    <w:pPr>
      <w:pStyle w:val="Header"/>
    </w:pPr>
    <w:r>
      <w:rPr>
        <w:noProof/>
      </w:rPr>
      <w:pict w14:anchorId="1467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0695892" o:spid="_x0000_s2051" type="#_x0000_t136" style="position:absolute;margin-left:0;margin-top:0;width:568.1pt;height:68.15pt;rotation:315;z-index:-251653120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6F5E2" w14:textId="284F747E" w:rsidR="00B9169D" w:rsidRDefault="00324AA0">
    <w:pPr>
      <w:pStyle w:val="Header"/>
    </w:pPr>
    <w:r>
      <w:rPr>
        <w:noProof/>
      </w:rPr>
      <w:pict w14:anchorId="6C26D1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0695890" o:spid="_x0000_s2049" type="#_x0000_t136" style="position:absolute;margin-left:0;margin-top:0;width:568.1pt;height:68.15pt;rotation:315;z-index:-251657216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D5"/>
    <w:rsid w:val="00000764"/>
    <w:rsid w:val="00000B97"/>
    <w:rsid w:val="000D4767"/>
    <w:rsid w:val="00240532"/>
    <w:rsid w:val="00301EAD"/>
    <w:rsid w:val="00324AA0"/>
    <w:rsid w:val="003A1F9E"/>
    <w:rsid w:val="003B69C0"/>
    <w:rsid w:val="004225B5"/>
    <w:rsid w:val="00441BD5"/>
    <w:rsid w:val="004B29E0"/>
    <w:rsid w:val="004F40CF"/>
    <w:rsid w:val="00705086"/>
    <w:rsid w:val="00706770"/>
    <w:rsid w:val="007B4903"/>
    <w:rsid w:val="007D6455"/>
    <w:rsid w:val="00870652"/>
    <w:rsid w:val="008A7BA5"/>
    <w:rsid w:val="00963891"/>
    <w:rsid w:val="00995723"/>
    <w:rsid w:val="00A716CC"/>
    <w:rsid w:val="00B44D2A"/>
    <w:rsid w:val="00B806EC"/>
    <w:rsid w:val="00B9169D"/>
    <w:rsid w:val="00C46BF1"/>
    <w:rsid w:val="00C46D28"/>
    <w:rsid w:val="00C531EF"/>
    <w:rsid w:val="00CD32A2"/>
    <w:rsid w:val="00DC24CC"/>
    <w:rsid w:val="00DD1876"/>
    <w:rsid w:val="00E15872"/>
    <w:rsid w:val="00E66A6F"/>
    <w:rsid w:val="00EA4742"/>
    <w:rsid w:val="00EF4BB5"/>
    <w:rsid w:val="00F5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334DA2"/>
  <w15:chartTrackingRefBased/>
  <w15:docId w15:val="{9206A129-CC0F-446C-87B8-6D78C98A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D5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1B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CD32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D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4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10</cp:revision>
  <dcterms:created xsi:type="dcterms:W3CDTF">2019-08-01T05:50:00Z</dcterms:created>
  <dcterms:modified xsi:type="dcterms:W3CDTF">2019-08-04T20:16:00Z</dcterms:modified>
</cp:coreProperties>
</file>